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44470FCD" w:rsidR="008B0F7F" w:rsidRPr="004F52E2" w:rsidRDefault="008B0F7F" w:rsidP="004F52E2">
      <w:pPr>
        <w:pStyle w:val="Heading1"/>
        <w:spacing w:before="0" w:line="480" w:lineRule="auto"/>
        <w:ind w:left="2228"/>
        <w:rPr>
          <w:color w:val="000000" w:themeColor="text1"/>
        </w:rPr>
      </w:pPr>
      <w:r w:rsidRPr="004F52E2">
        <w:rPr>
          <w:color w:val="000000" w:themeColor="text1"/>
        </w:rPr>
        <w:t>“‘SINCE NO EXPRESSIONS DO’:</w:t>
      </w:r>
    </w:p>
    <w:p w14:paraId="09D2F774" w14:textId="77777777" w:rsidR="008B0F7F" w:rsidRPr="004F52E2" w:rsidRDefault="008B0F7F" w:rsidP="004F52E2">
      <w:pPr>
        <w:pStyle w:val="Heading1"/>
        <w:spacing w:before="0" w:line="480" w:lineRule="auto"/>
        <w:ind w:left="2228"/>
        <w:rPr>
          <w:color w:val="000000" w:themeColor="text1"/>
        </w:rPr>
      </w:pPr>
      <w:r w:rsidRPr="004F52E2">
        <w:rPr>
          <w:color w:val="000000" w:themeColor="text1"/>
        </w:rPr>
        <w:t>QUEER TOOLS FOR READING, EDITING, AND ARCHIVING LITERATURE”</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270E9F" w:rsidRPr="004F52E2" w:rsidRDefault="00000000"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78567B5E" w:rsidR="008B0F7F" w:rsidRPr="004F52E2" w:rsidRDefault="008B0F7F" w:rsidP="004F52E2">
      <w:pPr>
        <w:spacing w:line="480" w:lineRule="auto"/>
        <w:rPr>
          <w:rFonts w:ascii="Times New Roman" w:hAnsi="Times New Roman" w:cs="Times New Roman"/>
          <w:color w:val="000000" w:themeColor="text1"/>
        </w:rPr>
      </w:pPr>
    </w:p>
    <w:p w14:paraId="28C7BF35" w14:textId="11FF2A0D" w:rsidR="008B0F7F" w:rsidRPr="004F52E2" w:rsidRDefault="008B0F7F" w:rsidP="004F52E2">
      <w:pPr>
        <w:spacing w:line="480" w:lineRule="auto"/>
        <w:rPr>
          <w:rFonts w:ascii="Times New Roman" w:hAnsi="Times New Roman" w:cs="Times New Roman"/>
          <w:color w:val="000000" w:themeColor="text1"/>
        </w:rPr>
      </w:pPr>
    </w:p>
    <w:p w14:paraId="04FCE761" w14:textId="75451F9E" w:rsidR="008B0F7F" w:rsidRPr="004F52E2" w:rsidRDefault="008B0F7F" w:rsidP="004F52E2">
      <w:pPr>
        <w:spacing w:line="480" w:lineRule="auto"/>
        <w:rPr>
          <w:rFonts w:ascii="Times New Roman" w:hAnsi="Times New Roman" w:cs="Times New Roman"/>
          <w:color w:val="000000" w:themeColor="text1"/>
        </w:rPr>
      </w:pPr>
    </w:p>
    <w:p w14:paraId="77DAF71E" w14:textId="4D17AF93"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Admitted to the GC Faculty</w:t>
      </w:r>
    </w:p>
    <w:p w14:paraId="20B77944" w14:textId="57F61A57"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Etc.</w:t>
      </w:r>
    </w:p>
    <w:p w14:paraId="175D53F3" w14:textId="726A4AAB" w:rsidR="008B0F7F" w:rsidRPr="004F52E2" w:rsidRDefault="008B0F7F" w:rsidP="004F52E2">
      <w:pPr>
        <w:spacing w:line="480" w:lineRule="auto"/>
        <w:jc w:val="center"/>
        <w:rPr>
          <w:rFonts w:ascii="Times New Roman" w:hAnsi="Times New Roman" w:cs="Times New Roman"/>
          <w:color w:val="000000" w:themeColor="text1"/>
        </w:rPr>
      </w:pPr>
    </w:p>
    <w:p w14:paraId="72BF8791" w14:textId="38C0B2D9" w:rsidR="008B0F7F" w:rsidRPr="004F52E2" w:rsidRDefault="008B0F7F" w:rsidP="004F52E2">
      <w:pPr>
        <w:spacing w:line="480" w:lineRule="auto"/>
        <w:jc w:val="center"/>
        <w:rPr>
          <w:rFonts w:ascii="Times New Roman" w:hAnsi="Times New Roman" w:cs="Times New Roman"/>
          <w:color w:val="000000" w:themeColor="text1"/>
        </w:rPr>
      </w:pPr>
    </w:p>
    <w:p w14:paraId="5399FB55" w14:textId="1B21C6E5"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2023</w:t>
      </w:r>
    </w:p>
    <w:p w14:paraId="79D8058C" w14:textId="6F59BB33" w:rsidR="008B0F7F" w:rsidRPr="004F52E2" w:rsidRDefault="008B0F7F" w:rsidP="004F52E2">
      <w:pPr>
        <w:spacing w:line="480" w:lineRule="auto"/>
        <w:jc w:val="center"/>
        <w:rPr>
          <w:rFonts w:ascii="Times New Roman" w:hAnsi="Times New Roman" w:cs="Times New Roman"/>
          <w:color w:val="000000" w:themeColor="text1"/>
        </w:rPr>
      </w:pPr>
    </w:p>
    <w:p w14:paraId="606F90BB" w14:textId="331043DB" w:rsidR="008B0F7F" w:rsidRPr="004F52E2" w:rsidRDefault="008B0F7F" w:rsidP="004F52E2">
      <w:pPr>
        <w:spacing w:line="480" w:lineRule="auto"/>
        <w:jc w:val="center"/>
        <w:rPr>
          <w:rFonts w:ascii="Times New Roman" w:hAnsi="Times New Roman" w:cs="Times New Roman"/>
          <w:color w:val="000000" w:themeColor="text1"/>
        </w:rPr>
      </w:pPr>
    </w:p>
    <w:p w14:paraId="100FA23D" w14:textId="42CFBBFA" w:rsidR="008B0F7F" w:rsidRPr="004F52E2" w:rsidRDefault="008B0F7F" w:rsidP="004F52E2">
      <w:pPr>
        <w:spacing w:line="480" w:lineRule="auto"/>
        <w:jc w:val="center"/>
        <w:rPr>
          <w:rFonts w:ascii="Times New Roman" w:hAnsi="Times New Roman" w:cs="Times New Roman"/>
          <w:color w:val="000000" w:themeColor="text1"/>
        </w:rPr>
      </w:pPr>
    </w:p>
    <w:p w14:paraId="366B3A0A" w14:textId="4FBE442A" w:rsidR="008B0F7F" w:rsidRPr="004F52E2" w:rsidRDefault="008B0F7F" w:rsidP="004F52E2">
      <w:pPr>
        <w:spacing w:line="480" w:lineRule="auto"/>
        <w:jc w:val="center"/>
        <w:rPr>
          <w:rFonts w:ascii="Times New Roman" w:hAnsi="Times New Roman" w:cs="Times New Roman"/>
          <w:color w:val="000000" w:themeColor="text1"/>
        </w:rPr>
      </w:pPr>
    </w:p>
    <w:p w14:paraId="5149E42F" w14:textId="1AC3D29E" w:rsidR="008B0F7F" w:rsidRPr="004F52E2" w:rsidRDefault="008B0F7F" w:rsidP="004F52E2">
      <w:pPr>
        <w:spacing w:line="480" w:lineRule="auto"/>
        <w:jc w:val="center"/>
        <w:rPr>
          <w:rFonts w:ascii="Times New Roman" w:hAnsi="Times New Roman" w:cs="Times New Roman"/>
          <w:color w:val="000000" w:themeColor="text1"/>
        </w:rPr>
      </w:pPr>
    </w:p>
    <w:p w14:paraId="6573AE52" w14:textId="21F35F1A" w:rsidR="008B0F7F" w:rsidRPr="004F52E2" w:rsidRDefault="008B0F7F" w:rsidP="004F52E2">
      <w:pPr>
        <w:spacing w:line="480" w:lineRule="auto"/>
        <w:jc w:val="center"/>
        <w:rPr>
          <w:rFonts w:ascii="Times New Roman" w:hAnsi="Times New Roman" w:cs="Times New Roman"/>
          <w:color w:val="000000" w:themeColor="text1"/>
        </w:rPr>
      </w:pPr>
    </w:p>
    <w:p w14:paraId="10941DB9" w14:textId="1D44FB4E" w:rsidR="008B0F7F" w:rsidRPr="004F52E2" w:rsidRDefault="008B0F7F" w:rsidP="004F52E2">
      <w:pPr>
        <w:spacing w:line="480" w:lineRule="auto"/>
        <w:jc w:val="center"/>
        <w:rPr>
          <w:rFonts w:ascii="Times New Roman" w:hAnsi="Times New Roman" w:cs="Times New Roman"/>
          <w:color w:val="000000" w:themeColor="text1"/>
        </w:rPr>
      </w:pPr>
    </w:p>
    <w:p w14:paraId="7A69A28B" w14:textId="418DAC13" w:rsidR="008B0F7F" w:rsidRPr="004F52E2" w:rsidRDefault="008B0F7F" w:rsidP="004F52E2">
      <w:pPr>
        <w:spacing w:line="480" w:lineRule="auto"/>
        <w:jc w:val="center"/>
        <w:rPr>
          <w:rFonts w:ascii="Times New Roman" w:hAnsi="Times New Roman" w:cs="Times New Roman"/>
          <w:color w:val="000000" w:themeColor="text1"/>
        </w:rPr>
      </w:pPr>
    </w:p>
    <w:p w14:paraId="730F3F39" w14:textId="2AF9643F" w:rsidR="008B0F7F" w:rsidRPr="004F52E2" w:rsidRDefault="008B0F7F" w:rsidP="004F52E2">
      <w:pPr>
        <w:spacing w:line="480" w:lineRule="auto"/>
        <w:jc w:val="center"/>
        <w:rPr>
          <w:rFonts w:ascii="Times New Roman" w:hAnsi="Times New Roman" w:cs="Times New Roman"/>
          <w:color w:val="000000" w:themeColor="text1"/>
        </w:rPr>
      </w:pPr>
    </w:p>
    <w:p w14:paraId="3C878626" w14:textId="363241A9" w:rsidR="008B0F7F" w:rsidRPr="004F52E2" w:rsidRDefault="008B0F7F" w:rsidP="004F52E2">
      <w:pPr>
        <w:spacing w:line="480" w:lineRule="auto"/>
        <w:jc w:val="center"/>
        <w:rPr>
          <w:rFonts w:ascii="Times New Roman" w:hAnsi="Times New Roman" w:cs="Times New Roman"/>
          <w:color w:val="000000" w:themeColor="text1"/>
        </w:rPr>
      </w:pPr>
    </w:p>
    <w:p w14:paraId="410DD2C7" w14:textId="4A5BE2BA" w:rsidR="008B0F7F" w:rsidRPr="004F52E2" w:rsidRDefault="008B0F7F" w:rsidP="004F52E2">
      <w:pPr>
        <w:spacing w:line="480" w:lineRule="auto"/>
        <w:jc w:val="center"/>
        <w:rPr>
          <w:rFonts w:ascii="Times New Roman" w:hAnsi="Times New Roman" w:cs="Times New Roman"/>
          <w:color w:val="000000" w:themeColor="text1"/>
        </w:rPr>
      </w:pPr>
    </w:p>
    <w:p w14:paraId="4215C985" w14:textId="58E0C5E3" w:rsidR="008B0F7F" w:rsidRPr="004F52E2" w:rsidRDefault="008B0F7F" w:rsidP="004F52E2">
      <w:pPr>
        <w:spacing w:line="480" w:lineRule="auto"/>
        <w:jc w:val="center"/>
        <w:rPr>
          <w:rFonts w:ascii="Times New Roman" w:hAnsi="Times New Roman" w:cs="Times New Roman"/>
          <w:color w:val="000000" w:themeColor="text1"/>
        </w:rPr>
      </w:pPr>
    </w:p>
    <w:p w14:paraId="421475BF" w14:textId="25F609E3" w:rsidR="008B0F7F" w:rsidRPr="004F52E2" w:rsidRDefault="008B0F7F" w:rsidP="004F52E2">
      <w:pPr>
        <w:spacing w:line="480" w:lineRule="auto"/>
        <w:jc w:val="center"/>
        <w:rPr>
          <w:rFonts w:ascii="Times New Roman" w:hAnsi="Times New Roman" w:cs="Times New Roman"/>
          <w:color w:val="000000" w:themeColor="text1"/>
        </w:rPr>
      </w:pPr>
    </w:p>
    <w:p w14:paraId="6AE619B6" w14:textId="18754990" w:rsidR="008B0F7F" w:rsidRPr="004F52E2" w:rsidRDefault="008B0F7F" w:rsidP="004F52E2">
      <w:pPr>
        <w:spacing w:line="480" w:lineRule="auto"/>
        <w:jc w:val="center"/>
        <w:rPr>
          <w:rFonts w:ascii="Times New Roman" w:hAnsi="Times New Roman" w:cs="Times New Roman"/>
          <w:color w:val="000000" w:themeColor="text1"/>
        </w:rPr>
      </w:pPr>
    </w:p>
    <w:p w14:paraId="6693E942" w14:textId="536881E9" w:rsidR="008B0F7F" w:rsidRPr="004F52E2" w:rsidRDefault="008B0F7F" w:rsidP="004F52E2">
      <w:pPr>
        <w:spacing w:line="480" w:lineRule="auto"/>
        <w:jc w:val="center"/>
        <w:rPr>
          <w:rFonts w:ascii="Times New Roman" w:hAnsi="Times New Roman" w:cs="Times New Roman"/>
          <w:color w:val="000000" w:themeColor="text1"/>
        </w:rPr>
      </w:pPr>
    </w:p>
    <w:p w14:paraId="6B4CA7ED" w14:textId="76D31898" w:rsidR="008B0F7F" w:rsidRPr="004F52E2" w:rsidRDefault="008B0F7F" w:rsidP="004F52E2">
      <w:pPr>
        <w:spacing w:line="480" w:lineRule="auto"/>
        <w:jc w:val="center"/>
        <w:rPr>
          <w:rFonts w:ascii="Times New Roman" w:hAnsi="Times New Roman" w:cs="Times New Roman"/>
          <w:color w:val="000000" w:themeColor="text1"/>
        </w:rPr>
      </w:pPr>
    </w:p>
    <w:p w14:paraId="1B6375D5" w14:textId="51AC3489" w:rsidR="008B0F7F" w:rsidRPr="004F52E2" w:rsidRDefault="008B0F7F" w:rsidP="004F52E2">
      <w:pPr>
        <w:spacing w:line="480" w:lineRule="auto"/>
        <w:jc w:val="center"/>
        <w:rPr>
          <w:rFonts w:ascii="Times New Roman" w:hAnsi="Times New Roman" w:cs="Times New Roman"/>
          <w:color w:val="000000" w:themeColor="text1"/>
        </w:rPr>
      </w:pPr>
    </w:p>
    <w:p w14:paraId="56684289" w14:textId="78CD68A5" w:rsidR="008B0F7F" w:rsidRPr="004F52E2" w:rsidRDefault="008B0F7F" w:rsidP="004F52E2">
      <w:pPr>
        <w:spacing w:line="480" w:lineRule="auto"/>
        <w:jc w:val="center"/>
        <w:rPr>
          <w:rFonts w:ascii="Times New Roman" w:hAnsi="Times New Roman" w:cs="Times New Roman"/>
          <w:color w:val="000000" w:themeColor="text1"/>
        </w:rPr>
      </w:pPr>
    </w:p>
    <w:p w14:paraId="7B346AD6" w14:textId="24F39F56" w:rsidR="008B0F7F" w:rsidRPr="004F52E2" w:rsidRDefault="008B0F7F" w:rsidP="004F52E2">
      <w:pPr>
        <w:spacing w:line="480" w:lineRule="auto"/>
        <w:jc w:val="center"/>
        <w:rPr>
          <w:rFonts w:ascii="Times New Roman" w:hAnsi="Times New Roman" w:cs="Times New Roman"/>
          <w:color w:val="000000" w:themeColor="text1"/>
        </w:rPr>
      </w:pP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542760F1" w14:textId="05BECEB4" w:rsidR="008B0F7F" w:rsidRPr="004F52E2" w:rsidRDefault="008B0F7F" w:rsidP="004F52E2">
      <w:pPr>
        <w:spacing w:line="480" w:lineRule="auto"/>
        <w:jc w:val="center"/>
        <w:rPr>
          <w:rFonts w:ascii="Times New Roman" w:hAnsi="Times New Roman" w:cs="Times New Roman"/>
          <w:color w:val="000000" w:themeColor="text1"/>
        </w:rPr>
      </w:pPr>
    </w:p>
    <w:p w14:paraId="040C7801" w14:textId="6D648312" w:rsidR="008B0F7F" w:rsidRPr="004F52E2" w:rsidRDefault="008B0F7F" w:rsidP="004F52E2">
      <w:pPr>
        <w:spacing w:line="480" w:lineRule="auto"/>
        <w:jc w:val="center"/>
        <w:rPr>
          <w:rFonts w:ascii="Times New Roman" w:hAnsi="Times New Roman" w:cs="Times New Roman"/>
          <w:color w:val="000000" w:themeColor="text1"/>
        </w:rPr>
      </w:pPr>
    </w:p>
    <w:p w14:paraId="5BB52C7E" w14:textId="5078B98F" w:rsidR="008B0F7F" w:rsidRPr="004F52E2" w:rsidRDefault="008B0F7F" w:rsidP="004F52E2">
      <w:pPr>
        <w:spacing w:line="480" w:lineRule="auto"/>
        <w:rPr>
          <w:rFonts w:ascii="Times New Roman" w:hAnsi="Times New Roman" w:cs="Times New Roman"/>
          <w:color w:val="000000" w:themeColor="text1"/>
        </w:rPr>
      </w:pPr>
    </w:p>
    <w:p w14:paraId="42739058" w14:textId="6675614C" w:rsidR="008B0F7F" w:rsidRPr="004F52E2" w:rsidRDefault="008B0F7F" w:rsidP="004F52E2">
      <w:pPr>
        <w:spacing w:line="480" w:lineRule="auto"/>
        <w:jc w:val="center"/>
        <w:rPr>
          <w:rFonts w:ascii="Times New Roman" w:hAnsi="Times New Roman" w:cs="Times New Roman"/>
          <w:color w:val="000000" w:themeColor="text1"/>
        </w:rPr>
      </w:pPr>
    </w:p>
    <w:p w14:paraId="47984049" w14:textId="36E70CE8" w:rsidR="008B0F7F" w:rsidRPr="004F52E2" w:rsidRDefault="008B0F7F" w:rsidP="004F52E2">
      <w:pPr>
        <w:spacing w:line="480" w:lineRule="auto"/>
        <w:rPr>
          <w:rFonts w:ascii="Times New Roman" w:hAnsi="Times New Roman" w:cs="Times New Roman"/>
          <w:color w:val="000000" w:themeColor="text1"/>
        </w:rPr>
      </w:pPr>
    </w:p>
    <w:p w14:paraId="58E6F8B2" w14:textId="2FDFAB64" w:rsidR="008B0F7F" w:rsidRPr="004F52E2" w:rsidRDefault="008B0F7F" w:rsidP="004F52E2">
      <w:pPr>
        <w:spacing w:line="480" w:lineRule="auto"/>
        <w:jc w:val="center"/>
        <w:rPr>
          <w:rFonts w:ascii="Times New Roman" w:hAnsi="Times New Roman" w:cs="Times New Roman"/>
          <w:color w:val="000000" w:themeColor="text1"/>
        </w:rPr>
      </w:pPr>
    </w:p>
    <w:p w14:paraId="32BEF64B" w14:textId="62FB625A" w:rsidR="008B0F7F" w:rsidRPr="004F52E2" w:rsidRDefault="008B0F7F" w:rsidP="004F52E2">
      <w:pPr>
        <w:spacing w:line="480" w:lineRule="auto"/>
        <w:jc w:val="center"/>
        <w:rPr>
          <w:rFonts w:ascii="Times New Roman" w:hAnsi="Times New Roman" w:cs="Times New Roman"/>
          <w:color w:val="000000" w:themeColor="text1"/>
        </w:rPr>
      </w:pPr>
    </w:p>
    <w:p w14:paraId="60F8FEFE" w14:textId="4B5B507B" w:rsidR="008B0F7F" w:rsidRPr="004F52E2" w:rsidRDefault="008B0F7F" w:rsidP="004F52E2">
      <w:pPr>
        <w:spacing w:line="480" w:lineRule="auto"/>
        <w:jc w:val="center"/>
        <w:rPr>
          <w:rFonts w:ascii="Times New Roman" w:hAnsi="Times New Roman" w:cs="Times New Roman"/>
          <w:color w:val="000000" w:themeColor="text1"/>
        </w:rPr>
      </w:pPr>
    </w:p>
    <w:p w14:paraId="092B6258" w14:textId="60686D68" w:rsidR="008B0F7F" w:rsidRPr="004F52E2" w:rsidRDefault="008B0F7F" w:rsidP="004F52E2">
      <w:pPr>
        <w:spacing w:line="480" w:lineRule="auto"/>
        <w:jc w:val="center"/>
        <w:rPr>
          <w:rFonts w:ascii="Times New Roman" w:hAnsi="Times New Roman" w:cs="Times New Roman"/>
          <w:color w:val="000000" w:themeColor="text1"/>
        </w:rPr>
      </w:pPr>
    </w:p>
    <w:p w14:paraId="213A2BC4" w14:textId="4FADB0C7" w:rsidR="008B0F7F" w:rsidRPr="004F52E2" w:rsidRDefault="008B0F7F" w:rsidP="004F52E2">
      <w:pPr>
        <w:spacing w:line="480" w:lineRule="auto"/>
        <w:jc w:val="center"/>
        <w:rPr>
          <w:rFonts w:ascii="Times New Roman" w:hAnsi="Times New Roman" w:cs="Times New Roman"/>
          <w:color w:val="000000" w:themeColor="text1"/>
        </w:rPr>
      </w:pPr>
    </w:p>
    <w:p w14:paraId="414A3450" w14:textId="77777777" w:rsidR="004F52E2" w:rsidRPr="004F52E2" w:rsidRDefault="004F52E2" w:rsidP="004F52E2">
      <w:pPr>
        <w:pStyle w:val="BodyText"/>
        <w:ind w:left="2226" w:right="2226"/>
        <w:jc w:val="center"/>
        <w:rPr>
          <w:color w:val="000000" w:themeColor="text1"/>
        </w:rPr>
      </w:pPr>
    </w:p>
    <w:p w14:paraId="7991CDBE" w14:textId="77777777" w:rsidR="004F52E2" w:rsidRPr="004F52E2" w:rsidRDefault="004F52E2" w:rsidP="004F52E2">
      <w:pPr>
        <w:pStyle w:val="BodyText"/>
        <w:ind w:left="2226" w:right="2226"/>
        <w:jc w:val="center"/>
        <w:rPr>
          <w:color w:val="000000" w:themeColor="text1"/>
        </w:rPr>
      </w:pPr>
    </w:p>
    <w:p w14:paraId="2C6DE721" w14:textId="77777777" w:rsidR="004F52E2" w:rsidRPr="004F52E2" w:rsidRDefault="004F52E2" w:rsidP="004F52E2">
      <w:pPr>
        <w:pStyle w:val="BodyText"/>
        <w:ind w:left="2226" w:right="2226"/>
        <w:jc w:val="center"/>
        <w:rPr>
          <w:color w:val="000000" w:themeColor="text1"/>
        </w:rPr>
      </w:pPr>
    </w:p>
    <w:p w14:paraId="7067798B" w14:textId="77777777" w:rsidR="004F52E2" w:rsidRPr="004F52E2" w:rsidRDefault="004F52E2" w:rsidP="004F52E2">
      <w:pPr>
        <w:pStyle w:val="BodyText"/>
        <w:ind w:left="2226" w:right="2226"/>
        <w:jc w:val="center"/>
        <w:rPr>
          <w:color w:val="000000" w:themeColor="text1"/>
        </w:rPr>
      </w:pPr>
    </w:p>
    <w:p w14:paraId="6CE78DCD" w14:textId="0F48A17A" w:rsidR="008B0F7F" w:rsidRPr="004F52E2" w:rsidRDefault="008B0F7F" w:rsidP="004F52E2">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0A37E192" w14:textId="77777777" w:rsidR="008B0F7F" w:rsidRPr="004F52E2" w:rsidRDefault="008B0F7F" w:rsidP="004F52E2">
      <w:pPr>
        <w:pStyle w:val="BodyText"/>
        <w:rPr>
          <w:color w:val="000000" w:themeColor="text1"/>
        </w:rPr>
      </w:pPr>
    </w:p>
    <w:p w14:paraId="1CD54754" w14:textId="77777777" w:rsidR="008B0F7F" w:rsidRPr="004F52E2" w:rsidRDefault="008B0F7F" w:rsidP="004F52E2">
      <w:pPr>
        <w:pStyle w:val="Heading1"/>
        <w:spacing w:before="0"/>
        <w:rPr>
          <w:color w:val="000000" w:themeColor="text1"/>
        </w:rPr>
      </w:pPr>
      <w:r w:rsidRPr="004F52E2">
        <w:rPr>
          <w:color w:val="000000" w:themeColor="text1"/>
        </w:rPr>
        <w:t>FILIPA DA GAMA CALADO</w:t>
      </w:r>
    </w:p>
    <w:p w14:paraId="3D1E1837" w14:textId="77777777" w:rsidR="008B0F7F" w:rsidRPr="004F52E2" w:rsidRDefault="008B0F7F" w:rsidP="004F52E2">
      <w:pPr>
        <w:pStyle w:val="BodyText"/>
        <w:rPr>
          <w:color w:val="000000" w:themeColor="text1"/>
        </w:rPr>
      </w:pPr>
    </w:p>
    <w:p w14:paraId="4693C062" w14:textId="2D48579A" w:rsidR="008B0F7F" w:rsidRPr="004F52E2" w:rsidRDefault="008B0F7F" w:rsidP="004F52E2">
      <w:pPr>
        <w:pStyle w:val="BodyText"/>
        <w:tabs>
          <w:tab w:val="left" w:pos="1828"/>
        </w:tabs>
        <w:ind w:left="1"/>
        <w:jc w:val="center"/>
        <w:rPr>
          <w:color w:val="000000" w:themeColor="text1"/>
        </w:rPr>
      </w:pPr>
      <w:r w:rsidRPr="004F52E2">
        <w:rPr>
          <w:color w:val="000000" w:themeColor="text1"/>
        </w:rPr>
        <w:t>All rights reserved</w:t>
      </w:r>
    </w:p>
    <w:p w14:paraId="67A9FD6B" w14:textId="77777777" w:rsidR="00B57490" w:rsidRPr="004F52E2" w:rsidRDefault="00B57490" w:rsidP="004F52E2">
      <w:pPr>
        <w:pStyle w:val="BodyText"/>
        <w:tabs>
          <w:tab w:val="left" w:pos="1828"/>
        </w:tabs>
        <w:spacing w:line="480" w:lineRule="auto"/>
        <w:ind w:left="1"/>
        <w:jc w:val="center"/>
        <w:rPr>
          <w:color w:val="000000" w:themeColor="text1"/>
        </w:rPr>
      </w:pPr>
    </w:p>
    <w:p w14:paraId="4B558D48" w14:textId="29E8EBC7" w:rsidR="008B0F7F" w:rsidRPr="004F52E2" w:rsidRDefault="008B0F7F" w:rsidP="004F52E2">
      <w:pPr>
        <w:pStyle w:val="BodyText"/>
        <w:tabs>
          <w:tab w:val="left" w:pos="1828"/>
        </w:tabs>
        <w:spacing w:line="480" w:lineRule="auto"/>
        <w:ind w:left="1"/>
        <w:jc w:val="center"/>
        <w:rPr>
          <w:color w:val="000000" w:themeColor="text1"/>
        </w:rPr>
      </w:pPr>
      <w:r w:rsidRPr="004F52E2">
        <w:rPr>
          <w:color w:val="000000" w:themeColor="text1"/>
        </w:rPr>
        <w:lastRenderedPageBreak/>
        <w:t>APPROVAL</w:t>
      </w:r>
    </w:p>
    <w:p w14:paraId="49AB9707" w14:textId="56CDBB9D" w:rsidR="008B0F7F" w:rsidRPr="004F52E2" w:rsidRDefault="008B0F7F" w:rsidP="004F52E2">
      <w:pPr>
        <w:pStyle w:val="BodyText"/>
        <w:tabs>
          <w:tab w:val="left" w:pos="1828"/>
        </w:tabs>
        <w:spacing w:line="480" w:lineRule="auto"/>
        <w:ind w:left="1"/>
        <w:jc w:val="center"/>
        <w:rPr>
          <w:color w:val="000000" w:themeColor="text1"/>
        </w:rPr>
      </w:pPr>
    </w:p>
    <w:p w14:paraId="2DA3483C" w14:textId="6C16E33C" w:rsidR="008B0F7F" w:rsidRPr="004F52E2" w:rsidRDefault="008B0F7F" w:rsidP="004F52E2">
      <w:pPr>
        <w:pStyle w:val="BodyText"/>
        <w:tabs>
          <w:tab w:val="left" w:pos="1828"/>
        </w:tabs>
        <w:spacing w:line="480" w:lineRule="auto"/>
        <w:ind w:left="1"/>
        <w:jc w:val="center"/>
        <w:rPr>
          <w:color w:val="000000" w:themeColor="text1"/>
        </w:rPr>
      </w:pPr>
    </w:p>
    <w:p w14:paraId="451872E7" w14:textId="55FCD65E" w:rsidR="008B0F7F" w:rsidRPr="004F52E2" w:rsidRDefault="008B0F7F" w:rsidP="004F52E2">
      <w:pPr>
        <w:pStyle w:val="BodyText"/>
        <w:tabs>
          <w:tab w:val="left" w:pos="1828"/>
        </w:tabs>
        <w:spacing w:line="480" w:lineRule="auto"/>
        <w:ind w:left="1"/>
        <w:jc w:val="center"/>
        <w:rPr>
          <w:color w:val="000000" w:themeColor="text1"/>
        </w:rPr>
      </w:pPr>
    </w:p>
    <w:p w14:paraId="5FB8B4CE" w14:textId="4BFD28D0" w:rsidR="008B0F7F" w:rsidRPr="004F52E2" w:rsidRDefault="008B0F7F" w:rsidP="004F52E2">
      <w:pPr>
        <w:pStyle w:val="BodyText"/>
        <w:tabs>
          <w:tab w:val="left" w:pos="1828"/>
        </w:tabs>
        <w:spacing w:line="480" w:lineRule="auto"/>
        <w:ind w:left="1"/>
        <w:jc w:val="center"/>
        <w:rPr>
          <w:color w:val="000000" w:themeColor="text1"/>
        </w:rPr>
      </w:pPr>
    </w:p>
    <w:p w14:paraId="4A139592" w14:textId="6C5DCBFE" w:rsidR="008B0F7F" w:rsidRPr="004F52E2" w:rsidRDefault="008B0F7F" w:rsidP="004F52E2">
      <w:pPr>
        <w:pStyle w:val="BodyText"/>
        <w:tabs>
          <w:tab w:val="left" w:pos="1828"/>
        </w:tabs>
        <w:spacing w:line="480" w:lineRule="auto"/>
        <w:ind w:left="1"/>
        <w:jc w:val="center"/>
        <w:rPr>
          <w:color w:val="000000" w:themeColor="text1"/>
        </w:rPr>
      </w:pPr>
    </w:p>
    <w:p w14:paraId="6567B3D3" w14:textId="566A9CDD" w:rsidR="008B0F7F" w:rsidRPr="004F52E2" w:rsidRDefault="008B0F7F" w:rsidP="004F52E2">
      <w:pPr>
        <w:pStyle w:val="BodyText"/>
        <w:tabs>
          <w:tab w:val="left" w:pos="1828"/>
        </w:tabs>
        <w:spacing w:line="480" w:lineRule="auto"/>
        <w:ind w:left="1"/>
        <w:jc w:val="center"/>
        <w:rPr>
          <w:color w:val="000000" w:themeColor="text1"/>
        </w:rPr>
      </w:pPr>
    </w:p>
    <w:p w14:paraId="5310A3C0" w14:textId="4066D1F2" w:rsidR="008B0F7F" w:rsidRPr="004F52E2" w:rsidRDefault="008B0F7F" w:rsidP="004F52E2">
      <w:pPr>
        <w:pStyle w:val="BodyText"/>
        <w:tabs>
          <w:tab w:val="left" w:pos="1828"/>
        </w:tabs>
        <w:spacing w:line="480" w:lineRule="auto"/>
        <w:ind w:left="1"/>
        <w:jc w:val="center"/>
        <w:rPr>
          <w:color w:val="000000" w:themeColor="text1"/>
        </w:rPr>
      </w:pPr>
    </w:p>
    <w:p w14:paraId="4390F88C" w14:textId="2B9BDF36" w:rsidR="008B0F7F" w:rsidRPr="004F52E2" w:rsidRDefault="008B0F7F" w:rsidP="004F52E2">
      <w:pPr>
        <w:pStyle w:val="BodyText"/>
        <w:tabs>
          <w:tab w:val="left" w:pos="1828"/>
        </w:tabs>
        <w:spacing w:line="480" w:lineRule="auto"/>
        <w:ind w:left="1"/>
        <w:jc w:val="center"/>
        <w:rPr>
          <w:color w:val="000000" w:themeColor="text1"/>
        </w:rPr>
      </w:pPr>
    </w:p>
    <w:p w14:paraId="15CEF7FB" w14:textId="400C1819" w:rsidR="008B0F7F" w:rsidRPr="004F52E2" w:rsidRDefault="008B0F7F" w:rsidP="004F52E2">
      <w:pPr>
        <w:pStyle w:val="BodyText"/>
        <w:tabs>
          <w:tab w:val="left" w:pos="1828"/>
        </w:tabs>
        <w:spacing w:line="480" w:lineRule="auto"/>
        <w:ind w:left="1"/>
        <w:jc w:val="center"/>
        <w:rPr>
          <w:color w:val="000000" w:themeColor="text1"/>
        </w:rPr>
      </w:pPr>
    </w:p>
    <w:p w14:paraId="2B054E9A" w14:textId="05A5236B" w:rsidR="008B0F7F" w:rsidRPr="004F52E2" w:rsidRDefault="008B0F7F" w:rsidP="004F52E2">
      <w:pPr>
        <w:pStyle w:val="BodyText"/>
        <w:tabs>
          <w:tab w:val="left" w:pos="1828"/>
        </w:tabs>
        <w:spacing w:line="480" w:lineRule="auto"/>
        <w:ind w:left="1"/>
        <w:jc w:val="center"/>
        <w:rPr>
          <w:color w:val="000000" w:themeColor="text1"/>
        </w:rPr>
      </w:pPr>
    </w:p>
    <w:p w14:paraId="2B4C7F90" w14:textId="30C679ED" w:rsidR="008B0F7F" w:rsidRPr="004F52E2" w:rsidRDefault="008B0F7F" w:rsidP="004F52E2">
      <w:pPr>
        <w:pStyle w:val="BodyText"/>
        <w:tabs>
          <w:tab w:val="left" w:pos="1828"/>
        </w:tabs>
        <w:spacing w:line="480" w:lineRule="auto"/>
        <w:ind w:left="1"/>
        <w:jc w:val="center"/>
        <w:rPr>
          <w:color w:val="000000" w:themeColor="text1"/>
        </w:rPr>
      </w:pPr>
    </w:p>
    <w:p w14:paraId="49403EEE" w14:textId="40BB1564" w:rsidR="008B0F7F" w:rsidRPr="004F52E2" w:rsidRDefault="008B0F7F" w:rsidP="004F52E2">
      <w:pPr>
        <w:pStyle w:val="BodyText"/>
        <w:tabs>
          <w:tab w:val="left" w:pos="1828"/>
        </w:tabs>
        <w:spacing w:line="480" w:lineRule="auto"/>
        <w:ind w:left="1"/>
        <w:jc w:val="center"/>
        <w:rPr>
          <w:color w:val="000000" w:themeColor="text1"/>
        </w:rPr>
      </w:pPr>
    </w:p>
    <w:p w14:paraId="64306A81" w14:textId="3072B426" w:rsidR="008B0F7F" w:rsidRPr="004F52E2" w:rsidRDefault="008B0F7F" w:rsidP="004F52E2">
      <w:pPr>
        <w:pStyle w:val="BodyText"/>
        <w:tabs>
          <w:tab w:val="left" w:pos="1828"/>
        </w:tabs>
        <w:spacing w:line="480" w:lineRule="auto"/>
        <w:ind w:left="1"/>
        <w:jc w:val="center"/>
        <w:rPr>
          <w:color w:val="000000" w:themeColor="text1"/>
        </w:rPr>
      </w:pPr>
    </w:p>
    <w:p w14:paraId="28C5BC66" w14:textId="44D96A9F" w:rsidR="008B0F7F" w:rsidRPr="004F52E2" w:rsidRDefault="008B0F7F" w:rsidP="004F52E2">
      <w:pPr>
        <w:pStyle w:val="BodyText"/>
        <w:tabs>
          <w:tab w:val="left" w:pos="1828"/>
        </w:tabs>
        <w:spacing w:line="480" w:lineRule="auto"/>
        <w:ind w:left="1"/>
        <w:jc w:val="center"/>
        <w:rPr>
          <w:color w:val="000000" w:themeColor="text1"/>
        </w:rPr>
      </w:pPr>
    </w:p>
    <w:p w14:paraId="63DC403C" w14:textId="13991BE9" w:rsidR="008B0F7F" w:rsidRPr="004F52E2" w:rsidRDefault="008B0F7F" w:rsidP="004F52E2">
      <w:pPr>
        <w:pStyle w:val="BodyText"/>
        <w:tabs>
          <w:tab w:val="left" w:pos="1828"/>
        </w:tabs>
        <w:spacing w:line="480" w:lineRule="auto"/>
        <w:ind w:left="1"/>
        <w:jc w:val="center"/>
        <w:rPr>
          <w:color w:val="000000" w:themeColor="text1"/>
        </w:rPr>
      </w:pPr>
    </w:p>
    <w:p w14:paraId="73D07283" w14:textId="1EC606A0" w:rsidR="008B0F7F" w:rsidRPr="004F52E2" w:rsidRDefault="008B0F7F" w:rsidP="004F52E2">
      <w:pPr>
        <w:pStyle w:val="BodyText"/>
        <w:tabs>
          <w:tab w:val="left" w:pos="1828"/>
        </w:tabs>
        <w:spacing w:line="480" w:lineRule="auto"/>
        <w:ind w:left="1"/>
        <w:jc w:val="center"/>
        <w:rPr>
          <w:color w:val="000000" w:themeColor="text1"/>
        </w:rPr>
      </w:pPr>
    </w:p>
    <w:p w14:paraId="2DF8E57E" w14:textId="4088E38C" w:rsidR="008B0F7F" w:rsidRPr="004F52E2" w:rsidRDefault="008B0F7F" w:rsidP="004F52E2">
      <w:pPr>
        <w:pStyle w:val="BodyText"/>
        <w:tabs>
          <w:tab w:val="left" w:pos="1828"/>
        </w:tabs>
        <w:spacing w:line="480" w:lineRule="auto"/>
        <w:ind w:left="1"/>
        <w:jc w:val="center"/>
        <w:rPr>
          <w:color w:val="000000" w:themeColor="text1"/>
        </w:rPr>
      </w:pPr>
    </w:p>
    <w:p w14:paraId="5E8E445B" w14:textId="12E13060" w:rsidR="008B0F7F" w:rsidRPr="004F52E2" w:rsidRDefault="008B0F7F" w:rsidP="004F52E2">
      <w:pPr>
        <w:pStyle w:val="BodyText"/>
        <w:tabs>
          <w:tab w:val="left" w:pos="1828"/>
        </w:tabs>
        <w:spacing w:line="480" w:lineRule="auto"/>
        <w:ind w:left="1"/>
        <w:jc w:val="center"/>
        <w:rPr>
          <w:color w:val="000000" w:themeColor="text1"/>
        </w:rPr>
      </w:pPr>
    </w:p>
    <w:p w14:paraId="20126FD0" w14:textId="7E584C7C" w:rsidR="008B0F7F" w:rsidRPr="004F52E2" w:rsidRDefault="008B0F7F" w:rsidP="004F52E2">
      <w:pPr>
        <w:pStyle w:val="BodyText"/>
        <w:tabs>
          <w:tab w:val="left" w:pos="1828"/>
        </w:tabs>
        <w:spacing w:line="480" w:lineRule="auto"/>
        <w:ind w:left="1"/>
        <w:jc w:val="center"/>
        <w:rPr>
          <w:color w:val="000000" w:themeColor="text1"/>
        </w:rPr>
      </w:pPr>
    </w:p>
    <w:p w14:paraId="7FAE9BB3" w14:textId="77777777" w:rsidR="008B0F7F" w:rsidRPr="004F52E2" w:rsidRDefault="008B0F7F" w:rsidP="004F52E2">
      <w:pPr>
        <w:pStyle w:val="BodyText"/>
        <w:spacing w:line="480" w:lineRule="auto"/>
        <w:rPr>
          <w:color w:val="000000" w:themeColor="text1"/>
          <w:sz w:val="36"/>
        </w:rPr>
      </w:pPr>
    </w:p>
    <w:p w14:paraId="68982BAB" w14:textId="77777777" w:rsidR="008B0F7F" w:rsidRPr="004F52E2" w:rsidRDefault="008B0F7F" w:rsidP="004F52E2">
      <w:pPr>
        <w:pStyle w:val="Heading1"/>
        <w:spacing w:before="0" w:line="480" w:lineRule="auto"/>
        <w:rPr>
          <w:color w:val="000000" w:themeColor="text1"/>
        </w:rPr>
      </w:pPr>
      <w:r w:rsidRPr="004F52E2">
        <w:rPr>
          <w:color w:val="000000" w:themeColor="text1"/>
        </w:rPr>
        <w:t>THE</w:t>
      </w:r>
      <w:r w:rsidRPr="004F52E2">
        <w:rPr>
          <w:color w:val="000000" w:themeColor="text1"/>
          <w:spacing w:val="-4"/>
        </w:rPr>
        <w:t xml:space="preserve"> </w:t>
      </w:r>
      <w:r w:rsidRPr="004F52E2">
        <w:rPr>
          <w:color w:val="000000" w:themeColor="text1"/>
        </w:rPr>
        <w:t>CITY</w:t>
      </w:r>
      <w:r w:rsidRPr="004F52E2">
        <w:rPr>
          <w:color w:val="000000" w:themeColor="text1"/>
          <w:spacing w:val="-2"/>
        </w:rPr>
        <w:t xml:space="preserve"> </w:t>
      </w:r>
      <w:r w:rsidRPr="004F52E2">
        <w:rPr>
          <w:color w:val="000000" w:themeColor="text1"/>
        </w:rPr>
        <w:t>UNIVERSITY</w:t>
      </w:r>
      <w:r w:rsidRPr="004F52E2">
        <w:rPr>
          <w:color w:val="000000" w:themeColor="text1"/>
          <w:spacing w:val="-3"/>
        </w:rPr>
        <w:t xml:space="preserve"> </w:t>
      </w:r>
      <w:r w:rsidRPr="004F52E2">
        <w:rPr>
          <w:color w:val="000000" w:themeColor="text1"/>
        </w:rPr>
        <w:t>OF</w:t>
      </w:r>
      <w:r w:rsidRPr="004F52E2">
        <w:rPr>
          <w:color w:val="000000" w:themeColor="text1"/>
          <w:spacing w:val="-2"/>
        </w:rPr>
        <w:t xml:space="preserve"> </w:t>
      </w:r>
      <w:r w:rsidRPr="004F52E2">
        <w:rPr>
          <w:color w:val="000000" w:themeColor="text1"/>
        </w:rPr>
        <w:t>NEW</w:t>
      </w:r>
      <w:r w:rsidRPr="004F52E2">
        <w:rPr>
          <w:color w:val="000000" w:themeColor="text1"/>
          <w:spacing w:val="-3"/>
        </w:rPr>
        <w:t xml:space="preserve"> </w:t>
      </w:r>
      <w:r w:rsidRPr="004F52E2">
        <w:rPr>
          <w:color w:val="000000" w:themeColor="text1"/>
          <w:spacing w:val="-4"/>
        </w:rPr>
        <w:t>YORK</w:t>
      </w:r>
    </w:p>
    <w:p w14:paraId="44E77CE1" w14:textId="77777777" w:rsidR="008B0F7F" w:rsidRPr="004F52E2" w:rsidRDefault="008B0F7F" w:rsidP="004F52E2">
      <w:pPr>
        <w:pStyle w:val="BodyText"/>
        <w:tabs>
          <w:tab w:val="left" w:pos="1828"/>
        </w:tabs>
        <w:spacing w:line="480" w:lineRule="auto"/>
        <w:ind w:left="1"/>
        <w:jc w:val="center"/>
        <w:rPr>
          <w:color w:val="000000" w:themeColor="text1"/>
        </w:rPr>
      </w:pP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77777777" w:rsidR="008B0F7F" w:rsidRPr="004F52E2" w:rsidRDefault="008B0F7F" w:rsidP="004F52E2">
      <w:pPr>
        <w:pStyle w:val="BodyText"/>
        <w:spacing w:line="480" w:lineRule="auto"/>
        <w:jc w:val="center"/>
        <w:rPr>
          <w:color w:val="000000" w:themeColor="text1"/>
        </w:rPr>
      </w:pPr>
      <w:r w:rsidRPr="004F52E2">
        <w:rPr>
          <w:color w:val="000000" w:themeColor="text1"/>
        </w:rPr>
        <w:t>“‘Since No Expressions Do’: Queer Tools for Reading, Editing, and Archiving,”</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3C18644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“digital” as something at once tangible, slippery, and distinctly queer.</w:t>
      </w:r>
    </w:p>
    <w:p w14:paraId="022C85B2" w14:textId="77777777"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w:t>
      </w:r>
      <w:r w:rsidRPr="004F52E2">
        <w:rPr>
          <w:color w:val="000000" w:themeColor="text1"/>
        </w:rPr>
        <w:lastRenderedPageBreak/>
        <w:t xml:space="preserve">Muñoz argues, is “not yet here,” but perpetually on the horizon (1). In this project, queerness remains as a target beyond reach, as a fount for future subversions, exemplified with the term “queer” itself, which Butler </w:t>
      </w:r>
      <w:proofErr w:type="gramStart"/>
      <w:r w:rsidRPr="004F52E2">
        <w:rPr>
          <w:color w:val="000000" w:themeColor="text1"/>
        </w:rPr>
        <w:t>says</w:t>
      </w:r>
      <w:proofErr w:type="gramEnd"/>
      <w:r w:rsidRPr="004F52E2">
        <w:rPr>
          <w:color w:val="000000" w:themeColor="text1"/>
        </w:rPr>
        <w:t xml:space="preserve"> “never fully owned, but always and only redeployed, twisted, queered from a prior usage and in the direction of urgent and expanding political purposes”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17E0A0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B92D8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9173D04" w14:textId="77777777" w:rsidR="008B0F7F" w:rsidRPr="004F52E2" w:rsidRDefault="008B0F7F" w:rsidP="004F52E2">
      <w:pPr>
        <w:pStyle w:val="NormalWeb"/>
        <w:spacing w:before="0" w:beforeAutospacing="0" w:after="0" w:afterAutospacing="0" w:line="480" w:lineRule="auto"/>
        <w:rPr>
          <w:color w:val="000000" w:themeColor="text1"/>
        </w:rPr>
      </w:pPr>
    </w:p>
    <w:p w14:paraId="1059CC9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Pr="004F52E2" w:rsidRDefault="008B0F7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1CE029D5"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p>
    <w:p w14:paraId="4CA8D58E" w14:textId="6E326F9F" w:rsidR="008B0F7F"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massive thank you to my “digital family” at the Graduate Center, including Rafael Davis </w:t>
      </w:r>
      <w:proofErr w:type="spellStart"/>
      <w:r w:rsidRPr="004F52E2">
        <w:rPr>
          <w:rFonts w:ascii="Times New Roman" w:hAnsi="Times New Roman" w:cs="Times New Roman"/>
          <w:color w:val="000000" w:themeColor="text1"/>
        </w:rPr>
        <w:t>Portela</w:t>
      </w:r>
      <w:proofErr w:type="spellEnd"/>
      <w:r w:rsidRPr="004F52E2">
        <w:rPr>
          <w:rFonts w:ascii="Times New Roman" w:hAnsi="Times New Roman" w:cs="Times New Roman"/>
          <w:color w:val="000000" w:themeColor="text1"/>
        </w:rPr>
        <w:t xml:space="preserve">, Patrick Smyth, Stefano Morello, Param Ajmera, Di </w:t>
      </w:r>
      <w:proofErr w:type="spellStart"/>
      <w:r w:rsidRPr="004F52E2">
        <w:rPr>
          <w:rFonts w:ascii="Times New Roman" w:hAnsi="Times New Roman" w:cs="Times New Roman"/>
          <w:color w:val="000000" w:themeColor="text1"/>
        </w:rPr>
        <w:t>Yoong</w:t>
      </w:r>
      <w:proofErr w:type="spellEnd"/>
      <w:r w:rsidRPr="004F52E2">
        <w:rPr>
          <w:rFonts w:ascii="Times New Roman" w:hAnsi="Times New Roman" w:cs="Times New Roman"/>
          <w:color w:val="000000" w:themeColor="text1"/>
        </w:rPr>
        <w:t xml:space="preserve">, Olivia Ildefonso, Javier Otero Peña, and special thanks to Lisa M. </w:t>
      </w:r>
      <w:proofErr w:type="spellStart"/>
      <w:r w:rsidRPr="004F52E2">
        <w:rPr>
          <w:rFonts w:ascii="Times New Roman" w:hAnsi="Times New Roman" w:cs="Times New Roman"/>
          <w:color w:val="000000" w:themeColor="text1"/>
        </w:rPr>
        <w:t>Rhody</w:t>
      </w:r>
      <w:proofErr w:type="spellEnd"/>
      <w:r w:rsidRPr="004F52E2">
        <w:rPr>
          <w:rFonts w:ascii="Times New Roman" w:hAnsi="Times New Roman" w:cs="Times New Roman"/>
          <w:color w:val="000000" w:themeColor="text1"/>
        </w:rPr>
        <w:t xml:space="preserve">, who taught me more than she will ever know. </w:t>
      </w:r>
    </w:p>
    <w:p w14:paraId="1FF11B81" w14:textId="345326B5"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Pr="004F52E2">
        <w:rPr>
          <w:rFonts w:ascii="Times New Roman" w:hAnsi="Times New Roman" w:cs="Times New Roman"/>
          <w:i/>
          <w:iCs/>
          <w:color w:val="000000" w:themeColor="text1"/>
        </w:rPr>
        <w:t>Dawn</w:t>
      </w:r>
      <w:r w:rsidRPr="004F52E2">
        <w:rPr>
          <w:rFonts w:ascii="Times New Roman" w:hAnsi="Times New Roman" w:cs="Times New Roman"/>
          <w:color w:val="000000" w:themeColor="text1"/>
        </w:rPr>
        <w:t xml:space="preserve">, and Gloria Anzaldúa. </w:t>
      </w:r>
    </w:p>
    <w:p w14:paraId="041573E5" w14:textId="1FFC2B93"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With a full heart, 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8B0F7F" w:rsidRPr="004F52E2">
        <w:rPr>
          <w:rFonts w:ascii="Times New Roman" w:hAnsi="Times New Roman" w:cs="Times New Roman"/>
          <w:color w:val="000000" w:themeColor="text1"/>
        </w:rPr>
        <w:t xml:space="preserve">. I also want to thank my friends outside the academy, who never quite understood what I was doing during the PhD but always cheered me on: Patrick Rizzuto, Alexis Fearon, and Margery O’Connor.  </w:t>
      </w:r>
    </w:p>
    <w:p w14:paraId="5BDBA954" w14:textId="3D49F5C3"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Finally, my family, who </w:t>
      </w:r>
      <w:proofErr w:type="gramStart"/>
      <w:r w:rsidRPr="004F52E2">
        <w:rPr>
          <w:rFonts w:ascii="Times New Roman" w:hAnsi="Times New Roman" w:cs="Times New Roman"/>
          <w:color w:val="000000" w:themeColor="text1"/>
        </w:rPr>
        <w:t>definitely never</w:t>
      </w:r>
      <w:proofErr w:type="gramEnd"/>
      <w:r w:rsidRPr="004F52E2">
        <w:rPr>
          <w:rFonts w:ascii="Times New Roman" w:hAnsi="Times New Roman" w:cs="Times New Roman"/>
          <w:color w:val="000000" w:themeColor="text1"/>
        </w:rPr>
        <w:t xml:space="preserve"> understood my work, though they try harder than my friends: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like all good Portuguese, are spread all over the world, though if we are lucky, we’ll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0A635F4C"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028C1CEE"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w:t>
      </w:r>
      <w:proofErr w:type="gramEnd"/>
      <w:r w:rsidRPr="004F52E2">
        <w:rPr>
          <w:rFonts w:ascii="Times New Roman" w:hAnsi="Times New Roman" w:cs="Times New Roman"/>
          <w:color w:val="000000" w:themeColor="text1"/>
        </w:rPr>
        <w:t xml:space="preserve">‘A Melon, An Emerald,  a Fox in the Snow’:  Quantifying Gender </w:t>
      </w:r>
    </w:p>
    <w:p w14:paraId="5080C72A" w14:textId="61776E3C"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 xml:space="preserve">in Virginia Woolf’s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…………..…………………………………………1</w:t>
      </w:r>
      <w:r w:rsidR="004F52E2">
        <w:rPr>
          <w:rFonts w:ascii="Times New Roman" w:hAnsi="Times New Roman" w:cs="Times New Roman"/>
          <w:color w:val="000000" w:themeColor="text1"/>
        </w:rPr>
        <w:t>9</w:t>
      </w:r>
    </w:p>
    <w:p w14:paraId="2B6033E6" w14:textId="77777777" w:rsidR="008B0F7F" w:rsidRPr="004F52E2" w:rsidRDefault="008B0F7F" w:rsidP="003A377A">
      <w:pPr>
        <w:rPr>
          <w:rFonts w:ascii="Times New Roman" w:hAnsi="Times New Roman" w:cs="Times New Roman"/>
          <w:color w:val="000000" w:themeColor="text1"/>
        </w:rPr>
      </w:pPr>
    </w:p>
    <w:p w14:paraId="6CD0C989" w14:textId="52EC3DB6"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0" w:name="OrgXref.org2f5ef93"/>
      <w:r w:rsidR="00B57490" w:rsidRPr="004F52E2">
        <w:rPr>
          <w:color w:val="000000" w:themeColor="text1"/>
        </w:rPr>
        <w:t xml:space="preserve">“‘Where there is Spectacular Passion, they would Suggest Something </w:t>
      </w:r>
    </w:p>
    <w:p w14:paraId="6897B293" w14:textId="79DEFF7F" w:rsidR="00B57490" w:rsidRPr="004F52E2" w:rsidRDefault="00B57490" w:rsidP="003A377A">
      <w:pPr>
        <w:pStyle w:val="Heading1"/>
        <w:spacing w:before="0"/>
        <w:ind w:left="0" w:right="50"/>
        <w:jc w:val="left"/>
        <w:rPr>
          <w:color w:val="000000" w:themeColor="text1"/>
        </w:rPr>
      </w:pPr>
      <w:r w:rsidRPr="004F52E2">
        <w:rPr>
          <w:color w:val="000000" w:themeColor="text1"/>
        </w:rPr>
        <w:t xml:space="preserve">Vile’: Encoding Queer Erasure in Oscar Wilde’s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0"/>
      <w:r w:rsidRPr="004F52E2">
        <w:rPr>
          <w:color w:val="000000" w:themeColor="text1"/>
        </w:rPr>
        <w:t>”…</w:t>
      </w:r>
      <w:proofErr w:type="gramEnd"/>
      <w:r w:rsidRPr="004F52E2">
        <w:rPr>
          <w:color w:val="000000" w:themeColor="text1"/>
        </w:rPr>
        <w:t>……………</w:t>
      </w:r>
      <w:r w:rsidR="00BD1815" w:rsidRPr="004F52E2">
        <w:rPr>
          <w:color w:val="000000" w:themeColor="text1"/>
        </w:rPr>
        <w:t>…...4</w:t>
      </w:r>
      <w:r w:rsidR="004F52E2">
        <w:rPr>
          <w:color w:val="000000" w:themeColor="text1"/>
        </w:rPr>
        <w:t>9</w:t>
      </w:r>
    </w:p>
    <w:p w14:paraId="2ABC845F" w14:textId="77777777" w:rsidR="003A377A" w:rsidRDefault="003A377A" w:rsidP="003A377A">
      <w:pPr>
        <w:pStyle w:val="Heading1"/>
        <w:spacing w:before="0"/>
        <w:ind w:left="0" w:right="720"/>
        <w:jc w:val="left"/>
        <w:rPr>
          <w:color w:val="000000" w:themeColor="text1"/>
        </w:rPr>
      </w:pPr>
    </w:p>
    <w:p w14:paraId="2B8448B8" w14:textId="4F7FBF81" w:rsidR="00BD1815" w:rsidRDefault="00BD1815" w:rsidP="003A377A">
      <w:pPr>
        <w:pStyle w:val="Heading1"/>
        <w:spacing w:before="0"/>
        <w:ind w:left="0" w:right="50"/>
        <w:jc w:val="left"/>
        <w:rPr>
          <w:color w:val="000000" w:themeColor="text1"/>
        </w:rPr>
      </w:pPr>
      <w:r w:rsidRPr="004F52E2">
        <w:rPr>
          <w:color w:val="000000" w:themeColor="text1"/>
        </w:rPr>
        <w:t xml:space="preserve">CHAPTER 3: </w:t>
      </w:r>
      <w:r w:rsidR="00AB05CB">
        <w:rPr>
          <w:color w:val="000000" w:themeColor="text1"/>
        </w:rPr>
        <w:t>“</w:t>
      </w:r>
      <w:r w:rsidR="003A377A" w:rsidRPr="003A377A">
        <w:rPr>
          <w:color w:val="000000" w:themeColor="text1"/>
        </w:rPr>
        <w:t xml:space="preserve">Sex, Flesh, Skin: A Media Archaeology of Octavia Butler's </w:t>
      </w:r>
      <w:r w:rsidR="003A377A" w:rsidRPr="003A377A">
        <w:rPr>
          <w:i/>
          <w:color w:val="000000" w:themeColor="text1"/>
        </w:rPr>
        <w:t>Dawn</w:t>
      </w:r>
      <w:r w:rsidR="003A377A" w:rsidRPr="003A377A">
        <w:rPr>
          <w:color w:val="000000" w:themeColor="text1"/>
        </w:rPr>
        <w:t xml:space="preserve"> and Entropy8Zuper!'s </w:t>
      </w:r>
      <w:proofErr w:type="spellStart"/>
      <w:proofErr w:type="gramStart"/>
      <w:r w:rsidR="003A377A" w:rsidRPr="003A377A">
        <w:rPr>
          <w:i/>
          <w:color w:val="000000" w:themeColor="text1"/>
        </w:rPr>
        <w:t>skinonskinonskin</w:t>
      </w:r>
      <w:proofErr w:type="spellEnd"/>
      <w:r w:rsidR="00AB05CB">
        <w:rPr>
          <w:color w:val="000000" w:themeColor="text1"/>
        </w:rPr>
        <w:t>”</w:t>
      </w:r>
      <w:r w:rsidR="003A377A">
        <w:rPr>
          <w:color w:val="000000" w:themeColor="text1"/>
        </w:rPr>
        <w:t>…</w:t>
      </w:r>
      <w:proofErr w:type="gramEnd"/>
      <w:r w:rsidR="003A377A">
        <w:rPr>
          <w:color w:val="000000" w:themeColor="text1"/>
        </w:rPr>
        <w:t xml:space="preserve">………..............……………………………………………88 </w:t>
      </w:r>
    </w:p>
    <w:p w14:paraId="57386A94" w14:textId="2A5DA1BC" w:rsidR="00AB05CB" w:rsidRDefault="00AB05CB" w:rsidP="003A377A">
      <w:pPr>
        <w:pStyle w:val="Heading1"/>
        <w:spacing w:before="0"/>
        <w:ind w:left="0" w:right="50"/>
        <w:jc w:val="left"/>
        <w:rPr>
          <w:color w:val="000000" w:themeColor="text1"/>
        </w:rPr>
      </w:pPr>
    </w:p>
    <w:p w14:paraId="65126756" w14:textId="1B30668B" w:rsidR="00AB05CB" w:rsidRPr="004F52E2" w:rsidRDefault="00AB05CB" w:rsidP="003A377A">
      <w:pPr>
        <w:pStyle w:val="Heading1"/>
        <w:spacing w:before="0"/>
        <w:ind w:left="0" w:right="50"/>
        <w:jc w:val="left"/>
        <w:rPr>
          <w:color w:val="000000" w:themeColor="text1"/>
        </w:rPr>
      </w:pPr>
      <w:r>
        <w:rPr>
          <w:color w:val="000000" w:themeColor="text1"/>
        </w:rPr>
        <w:t>CHAPTER 4: “</w:t>
      </w:r>
      <w:proofErr w:type="spellStart"/>
      <w:r>
        <w:rPr>
          <w:color w:val="000000" w:themeColor="text1"/>
        </w:rPr>
        <w:t>Qtt</w:t>
      </w:r>
      <w:proofErr w:type="spellEnd"/>
      <w:r>
        <w:rPr>
          <w:color w:val="000000" w:themeColor="text1"/>
        </w:rPr>
        <w:t>: The Queer Text Toolkit” …………………………………………………….123</w:t>
      </w:r>
    </w:p>
    <w:p w14:paraId="324494D2" w14:textId="0C0E13F5" w:rsidR="001904D9" w:rsidRPr="004F52E2" w:rsidRDefault="001904D9" w:rsidP="003A377A">
      <w:pPr>
        <w:pStyle w:val="Heading1"/>
        <w:spacing w:before="0"/>
        <w:ind w:left="0" w:right="50"/>
        <w:jc w:val="left"/>
        <w:rPr>
          <w:color w:val="000000" w:themeColor="text1"/>
        </w:rPr>
      </w:pPr>
    </w:p>
    <w:p w14:paraId="5CDF4AF4" w14:textId="5AC0875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656607">
        <w:rPr>
          <w:color w:val="000000" w:themeColor="text1"/>
        </w:rPr>
        <w:t>131</w:t>
      </w:r>
    </w:p>
    <w:p w14:paraId="2DDE0FB4" w14:textId="3B0D3140" w:rsidR="00AB05CB" w:rsidRDefault="00AB05CB" w:rsidP="003A377A">
      <w:pPr>
        <w:pStyle w:val="Heading1"/>
        <w:spacing w:before="0"/>
        <w:ind w:left="0" w:right="50"/>
        <w:jc w:val="left"/>
        <w:rPr>
          <w:color w:val="000000" w:themeColor="text1"/>
        </w:rPr>
      </w:pPr>
    </w:p>
    <w:p w14:paraId="04273B52" w14:textId="25E82AC4" w:rsidR="00AB05CB" w:rsidRDefault="00AB05CB" w:rsidP="003A377A">
      <w:pPr>
        <w:pStyle w:val="Heading1"/>
        <w:spacing w:before="0"/>
        <w:ind w:left="0" w:right="50"/>
        <w:jc w:val="left"/>
        <w:rPr>
          <w:color w:val="000000" w:themeColor="text1"/>
        </w:rPr>
      </w:pPr>
      <w:r>
        <w:rPr>
          <w:color w:val="000000" w:themeColor="text1"/>
        </w:rPr>
        <w:t>APPENDIX I: “Queer Distant Reading”</w:t>
      </w:r>
      <w:r w:rsidR="00E84FDD">
        <w:rPr>
          <w:color w:val="000000" w:themeColor="text1"/>
        </w:rPr>
        <w:t xml:space="preserve"> </w:t>
      </w:r>
      <w:r w:rsidR="00D91014">
        <w:rPr>
          <w:color w:val="000000" w:themeColor="text1"/>
        </w:rPr>
        <w:t xml:space="preserve">customized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……………………………….140</w:t>
      </w:r>
    </w:p>
    <w:p w14:paraId="0F535E40" w14:textId="0C538170" w:rsidR="00AB05CB" w:rsidRDefault="00AB05CB" w:rsidP="003A377A">
      <w:pPr>
        <w:pStyle w:val="Heading1"/>
        <w:spacing w:before="0"/>
        <w:ind w:left="0" w:right="50"/>
        <w:jc w:val="left"/>
        <w:rPr>
          <w:color w:val="000000" w:themeColor="text1"/>
        </w:rPr>
      </w:pPr>
    </w:p>
    <w:p w14:paraId="7A996466" w14:textId="74F80FB1" w:rsidR="00AB05CB" w:rsidRDefault="00AB05CB" w:rsidP="003A377A">
      <w:pPr>
        <w:pStyle w:val="Heading1"/>
        <w:spacing w:before="0"/>
        <w:ind w:left="0" w:right="50"/>
        <w:jc w:val="left"/>
        <w:rPr>
          <w:color w:val="000000" w:themeColor="text1"/>
        </w:rPr>
      </w:pPr>
      <w:r>
        <w:rPr>
          <w:color w:val="000000" w:themeColor="text1"/>
        </w:rPr>
        <w:t xml:space="preserve">APPENDIX II: “Queer Text Encoding” </w:t>
      </w:r>
      <w:r w:rsidR="00D91014">
        <w:rPr>
          <w:color w:val="000000" w:themeColor="text1"/>
        </w:rPr>
        <w:t>customized source</w:t>
      </w:r>
      <w:r w:rsidR="00E84FDD">
        <w:rPr>
          <w:color w:val="000000" w:themeColor="text1"/>
        </w:rPr>
        <w:t xml:space="preserve"> </w:t>
      </w:r>
      <w:r w:rsidR="00656607">
        <w:rPr>
          <w:color w:val="000000" w:themeColor="text1"/>
        </w:rPr>
        <w:t>c</w:t>
      </w:r>
      <w:r w:rsidR="00E84FDD">
        <w:rPr>
          <w:color w:val="000000" w:themeColor="text1"/>
        </w:rPr>
        <w:t>ode</w:t>
      </w:r>
      <w:r w:rsidR="00656607">
        <w:rPr>
          <w:color w:val="000000" w:themeColor="text1"/>
        </w:rPr>
        <w:t xml:space="preserve"> </w:t>
      </w:r>
      <w:r w:rsidR="00D91014">
        <w:rPr>
          <w:color w:val="000000" w:themeColor="text1"/>
        </w:rPr>
        <w:t>……………………………</w:t>
      </w:r>
      <w:proofErr w:type="gramStart"/>
      <w:r w:rsidR="00D91014">
        <w:rPr>
          <w:color w:val="000000" w:themeColor="text1"/>
        </w:rPr>
        <w:t>…..</w:t>
      </w:r>
      <w:proofErr w:type="gramEnd"/>
      <w:r w:rsidR="00D91014">
        <w:rPr>
          <w:color w:val="000000" w:themeColor="text1"/>
        </w:rPr>
        <w:t>147</w:t>
      </w:r>
    </w:p>
    <w:p w14:paraId="59DC5EE9" w14:textId="7631ED8D" w:rsidR="009968C1" w:rsidRDefault="009968C1" w:rsidP="003A377A">
      <w:pPr>
        <w:pStyle w:val="Heading1"/>
        <w:spacing w:before="0"/>
        <w:ind w:left="0" w:right="50"/>
        <w:jc w:val="left"/>
        <w:rPr>
          <w:color w:val="000000" w:themeColor="text1"/>
        </w:rPr>
      </w:pPr>
    </w:p>
    <w:p w14:paraId="7473436A" w14:textId="2E34B1FF" w:rsidR="009968C1" w:rsidRPr="004F52E2" w:rsidRDefault="009968C1" w:rsidP="003A377A">
      <w:pPr>
        <w:pStyle w:val="Heading1"/>
        <w:spacing w:before="0"/>
        <w:ind w:left="0" w:right="50"/>
        <w:jc w:val="left"/>
        <w:rPr>
          <w:color w:val="000000" w:themeColor="text1"/>
        </w:rPr>
      </w:pPr>
      <w:r>
        <w:rPr>
          <w:color w:val="000000" w:themeColor="text1"/>
        </w:rPr>
        <w:t>REFERENCES……………………………………………………………………………….……</w:t>
      </w:r>
      <w:r w:rsidR="00D91014">
        <w:rPr>
          <w:color w:val="000000" w:themeColor="text1"/>
        </w:rPr>
        <w:t>170</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Pr="004F52E2" w:rsidRDefault="00BD1815" w:rsidP="004F52E2">
      <w:pPr>
        <w:pStyle w:val="Heading1"/>
        <w:spacing w:before="0" w:line="480" w:lineRule="auto"/>
        <w:ind w:left="0" w:right="50"/>
        <w:jc w:val="left"/>
        <w:rPr>
          <w:color w:val="000000" w:themeColor="text1"/>
        </w:rPr>
      </w:pPr>
    </w:p>
    <w:p w14:paraId="24B3CB22" w14:textId="1EAAAE4F" w:rsidR="008B0F7F" w:rsidRPr="004F52E2" w:rsidRDefault="008B0F7F" w:rsidP="004F52E2">
      <w:pPr>
        <w:spacing w:line="480" w:lineRule="auto"/>
        <w:rPr>
          <w:rFonts w:ascii="Times New Roman" w:hAnsi="Times New Roman" w:cs="Times New Roman"/>
          <w:color w:val="000000" w:themeColor="text1"/>
        </w:rPr>
      </w:pP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8B0F7F">
          <w:footerReference w:type="even" r:id="rId7"/>
          <w:footerReference w:type="default" r:id="rId8"/>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1"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“desire_to_write.htm.”</w:t>
      </w:r>
    </w:p>
    <w:p w14:paraId="3551308C"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Caitlin Fisher's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 its pages with links to seductive phrases like "the desire" or "that's me, at four…" ("desire_to_write.htm"). Though they are associative in nature, supporting the work's de-centralized formal structure, the links also defer narrative coherence within the story, a sexual coming of age of a young lesbian woman named Tracey. Clicking through a few episodes, the text reveals itself to be, like much of the "hypertext fiction" of the time, disorienting. The links offer a profusion of narrative paths that disrupt the relationship between cause and effect, halting the narrative progression in what James Pope describes as "a baffling range of choices for movement which actually led to a stifling of movement altogether"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dogging this perpetual deferral of narrative coherence, the reader also follows the narrator's elusive promise of sexual discovery, of which she only ever gets part. One highly eroticized scene, for example, uses linking to cast the object of Tracey's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"beam routine" for an older man:</w:t>
      </w:r>
    </w:p>
    <w:p w14:paraId="0A5B193D"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w:t>
      </w:r>
      <w:r w:rsidRPr="004F52E2">
        <w:rPr>
          <w:rFonts w:cs="Times New Roman"/>
          <w:color w:val="000000" w:themeColor="text1"/>
          <w:u w:val="single"/>
        </w:rPr>
        <w:t>I don’t want to have sex,</w:t>
      </w:r>
      <w:r w:rsidRPr="004F52E2">
        <w:rPr>
          <w:rFonts w:cs="Times New Roman"/>
          <w:color w:val="000000" w:themeColor="text1"/>
        </w:rPr>
        <w:t>’ I say. ‘Not with you.’</w:t>
      </w:r>
    </w:p>
    <w:p w14:paraId="63E3EB36"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‘I could do my </w:t>
      </w:r>
      <w:r w:rsidRPr="004F52E2">
        <w:rPr>
          <w:rStyle w:val="Underline"/>
          <w:rFonts w:cs="Times New Roman"/>
          <w:color w:val="000000" w:themeColor="text1"/>
        </w:rPr>
        <w:t>beam routine</w:t>
      </w:r>
      <w:r w:rsidRPr="004F52E2">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hurry into my clothes and head home to Vivian (_who loves me, but not as much as I love her_).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"Beamroutine8.htm"</w:t>
      </w:r>
    </w:p>
    <w:p w14:paraId="4A2F3EEE"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beam routine performance enacts a tension between touch and desire that drives not only the </w:t>
      </w:r>
      <w:r w:rsidRPr="004F52E2">
        <w:rPr>
          <w:rFonts w:cs="Times New Roman"/>
          <w:color w:val="000000" w:themeColor="text1"/>
        </w:rPr>
        <w:lastRenderedPageBreak/>
        <w:t>narrative story but also the reader as she clicks her way through the links. In compensating for the sex act, the visual performance of beam routine suggests a desire that is inaccessible to touch in two ways. First, on the level of narrative form, the object of desire is cast into doubt by the phrase, "I don't want to have sex, not with you," instead implying her friend Vivian, to whom Tracey declares her love earlier in the episode ("Our third daiquiris arrive and, my hand hot on her waist, "I tell her I love her" (“beamroutine5.htm”)), as the object of desire. However, on the level of format, desire's referent is destabilized by the text's associative structure. The link to this same sentence, "I don't want to have sex," leads to a page about another love object, Jennie Winchester:</w:t>
      </w:r>
    </w:p>
    <w:p w14:paraId="118E18C4" w14:textId="77777777" w:rsidR="00CA2E6E" w:rsidRPr="004F52E2"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I’m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“I’m in bed…”</w:t>
      </w:r>
    </w:p>
    <w:p w14:paraId="1358C4B0"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association between Jennie and Vivian, both of whom are depicted as highly desirable partners throughout the work, and the assertion "I don't want to have sex," throws Tracey's desire into doubt. The links here create a disorienting effect where the reader constantly loses context even as she familiarizes herself with the events of the story. The difficulty in "grasping" the story on a physical level, on the level of format, in literally clicking through the various episodes, reinforces desire as a moving target on the level of narrative form, in the seemingly arbitrary relationship between cause and effect throughout the story. The links thus facilitate a frustrated relationship to touch, where the reader clicks through a story she will never fully grasp, to read a story about a desire that is never fully defined. This confusion in navigating through </w:t>
      </w:r>
      <w:r w:rsidRPr="004F52E2">
        <w:rPr>
          <w:rStyle w:val="Emphasis"/>
          <w:rFonts w:cs="Times New Roman"/>
          <w:color w:val="000000" w:themeColor="text1"/>
        </w:rPr>
        <w:t>Waves</w:t>
      </w:r>
      <w:r w:rsidRPr="004F52E2">
        <w:rPr>
          <w:rFonts w:cs="Times New Roman"/>
          <w:color w:val="000000" w:themeColor="text1"/>
        </w:rPr>
        <w:t xml:space="preserve">, in </w:t>
      </w:r>
      <w:r w:rsidRPr="004F52E2">
        <w:rPr>
          <w:rFonts w:cs="Times New Roman"/>
          <w:color w:val="000000" w:themeColor="text1"/>
        </w:rPr>
        <w:lastRenderedPageBreak/>
        <w:t xml:space="preserve">re-interpreting fragments that had been previously integrated, characterizes desire, and queer </w:t>
      </w:r>
      <w:proofErr w:type="gramStart"/>
      <w:r w:rsidRPr="004F52E2">
        <w:rPr>
          <w:rFonts w:cs="Times New Roman"/>
          <w:color w:val="000000" w:themeColor="text1"/>
        </w:rPr>
        <w:t>desire in particular, as</w:t>
      </w:r>
      <w:proofErr w:type="gramEnd"/>
      <w:r w:rsidRPr="004F52E2">
        <w:rPr>
          <w:rFonts w:cs="Times New Roman"/>
          <w:color w:val="000000" w:themeColor="text1"/>
        </w:rPr>
        <w:t xml:space="preserve"> something elusive.</w:t>
      </w:r>
    </w:p>
    <w:p w14:paraId="4F7E513A"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formal possibilities for analysis.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shifts and scrambles the reader's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"protocol."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 between pages in the story. The tension between this controlling structure and free movement within it recalls a condition of the network in which, according to Galloway, "protocol is synonymous with possibility" (168). The same rules that confine and determine movement can also be used to subvert 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in the network, to seek out what hackers would call an exploit.</w:t>
      </w:r>
    </w:p>
    <w:p w14:paraId="3BFF0E3D"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project examines digital media for its constraints, particularly the ways it abstracts textual expressions of sex, sexuality, and gender into digital forms. Then, I explore how these constraints might engage theories and concepts from the field of Queer Studies. The network format as a controlling structure, for example, shares in the same principles that also influence </w:t>
      </w:r>
      <w:r w:rsidRPr="004F52E2">
        <w:rPr>
          <w:rFonts w:cs="Times New Roman"/>
          <w:color w:val="000000" w:themeColor="text1"/>
        </w:rPr>
        <w:lastRenderedPageBreak/>
        <w:t xml:space="preserve">the inception of Queer Studies with Judith Butler's </w:t>
      </w:r>
      <w:r w:rsidRPr="004F52E2">
        <w:rPr>
          <w:rStyle w:val="Emphasis"/>
          <w:rFonts w:cs="Times New Roman"/>
          <w:color w:val="000000" w:themeColor="text1"/>
        </w:rPr>
        <w:t>Gender Trouble: Feminism and the Subversion of Identity</w:t>
      </w:r>
      <w:r w:rsidRPr="004F52E2">
        <w:rPr>
          <w:rFonts w:cs="Times New Roman"/>
          <w:color w:val="000000" w:themeColor="text1"/>
        </w:rPr>
        <w:t xml:space="preserve"> in 1990. Butler's work establishes a denaturalization of sex, gender, and sexuality, famously exposing these categories as social constructions that precede and determine subjectivity rather than express it.</w:t>
      </w:r>
      <w:r w:rsidRPr="004F52E2">
        <w:rPr>
          <w:rStyle w:val="FootnoteReference"/>
          <w:rFonts w:cs="Times New Roman"/>
          <w:color w:val="000000" w:themeColor="text1"/>
        </w:rPr>
        <w:footnoteReference w:id="2"/>
      </w:r>
      <w:r w:rsidRPr="004F52E2">
        <w:rPr>
          <w:rFonts w:cs="Times New Roman"/>
          <w:color w:val="000000" w:themeColor="text1"/>
        </w:rPr>
        <w:t xml:space="preserve"> Her work lays the groundwork for Queer Studies' fixation with seeking out exploits that make resistance possible within the matrix of power. Bringing this fixation to </w:t>
      </w:r>
      <w:r w:rsidRPr="004F52E2">
        <w:rPr>
          <w:rStyle w:val="Emphasis"/>
          <w:rFonts w:cs="Times New Roman"/>
          <w:color w:val="000000" w:themeColor="text1"/>
        </w:rPr>
        <w:t>Waves</w:t>
      </w:r>
      <w:r w:rsidRPr="004F52E2">
        <w:rPr>
          <w:rFonts w:cs="Times New Roman"/>
          <w:color w:val="000000" w:themeColor="text1"/>
        </w:rPr>
        <w:t>, I would explore how network dynamics engage categories and norms that define and delineate sexuality in this text. How might the subject, who comes into intelligibility through the matrix of discourse, relate to protocol as a controlling structure?</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2" w:name="org105238e"/>
      <w:bookmarkStart w:id="3" w:name="OrgXref.org105238e"/>
      <w:bookmarkEnd w:id="2"/>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3"/>
    </w:p>
    <w:p w14:paraId="0FDA7B3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work is situated in an emerging field at the intersection of Digital Humanities (DH) and Queer Studies called </w:t>
      </w:r>
      <w:r w:rsidRPr="004F52E2">
        <w:rPr>
          <w:rStyle w:val="Emphasis"/>
          <w:rFonts w:cs="Times New Roman"/>
          <w:color w:val="000000" w:themeColor="text1"/>
        </w:rPr>
        <w:t>Queer DH</w:t>
      </w:r>
      <w:r w:rsidRPr="004F52E2">
        <w:rPr>
          <w:rFonts w:cs="Times New Roman"/>
          <w:color w:val="000000" w:themeColor="text1"/>
        </w:rPr>
        <w:t>. While much of DH scholarship is driven by what Stephen Ramsay describes as "the heightened objectivity made possible by the machine,"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constructed nature of technical </w:t>
      </w:r>
      <w:r w:rsidRPr="004F52E2">
        <w:rPr>
          <w:rFonts w:cs="Times New Roman"/>
          <w:color w:val="000000" w:themeColor="text1"/>
        </w:rPr>
        <w:lastRenderedPageBreak/>
        <w:t xml:space="preserve">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contains programming functions inspired by Queer Theory, such as the "</w:t>
      </w:r>
      <w:proofErr w:type="spellStart"/>
      <w:r w:rsidRPr="004F52E2">
        <w:rPr>
          <w:rFonts w:cs="Times New Roman"/>
          <w:color w:val="000000" w:themeColor="text1"/>
        </w:rPr>
        <w:t>destabilizationLoop</w:t>
      </w:r>
      <w:proofErr w:type="spellEnd"/>
      <w:r w:rsidRPr="004F52E2">
        <w:rPr>
          <w:rFonts w:cs="Times New Roman"/>
          <w:color w:val="000000" w:themeColor="text1"/>
        </w:rPr>
        <w:t>," which "breaks apart any process that acts as a continuously iterating power," and "</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 which "strips any program of a goal-oriented result" ("libraries.txt"). According to the authors, this pseudo-code project explores how "cultural layer of queerness… acts upon and mutates mutually with the computer layer of algorithms, binary logic, data structures, code, software, and digitization" ("about.txt"). Another example of this speculative strand of Queer DH is "Queer OS," a project that posits a theoretical operating system Kara Keeling's call for an operating system "take[s] historical, sociocultural, conceptual phenomena that currently shape our realities in deep and profound ways, such as race, gender, class, citizenship, and ability… to be mutually constitutive with sexuality and with media and information technologies" (Keeling, "Queer OS"). This operating system, which imagines computational tools that "[do] not yet exist and may never come to exist [… do] not yet function and may never function" includes an interface that "disappears but is not naturalized," and "promiscuous" applications that "move and interact across platforms, devices, users, and geographical regions unrestricted" (Barnett et al). This project, the authors explain, moves beyond the desire to understand the inner workings of computation:</w:t>
      </w:r>
    </w:p>
    <w:p w14:paraId="321626E2"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w:t>
      </w:r>
      <w:r w:rsidRPr="004F52E2">
        <w:rPr>
          <w:rFonts w:cs="Times New Roman"/>
          <w:color w:val="000000" w:themeColor="text1"/>
        </w:rPr>
        <w:lastRenderedPageBreak/>
        <w:t>inter-activity, its nature as that which is between or among, that which binds together, mutually or reciprocally. "Interface"</w:t>
      </w:r>
    </w:p>
    <w:p w14:paraId="16DE75D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"Queer OS" share a suspicion that the "drive toward depth" in deconstructive analysis undermines the playful, elusive nature of a queer ethos.</w:t>
      </w:r>
    </w:p>
    <w:p w14:paraId="6F5B3C06"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In contrast to this speculative approach, another strand of Queer DH explores how technological systems and tools already engage queer concepts or methods of analysis. For example, work by Jacob Gaboury explores how "NULL" values evoke a distinctly queer logic, a "refusal to cohere, to become legible." In database computing, NULL values stand in place for data that is missing but cannot be equated to zero, which represents a quantity of nothing. The NULL value identifies a presence or existence without giving any more information away, enacting simultaneously a "retreat from representation sits at the heart of queerness," and "a queer technics lying at the heart of the database form," (Gaboury). Moving from the database to data formats, Textual scholar Julia Flanders explores the "queerability" of the TEI (Text Encoding Initiative), a "markup language" for adding descriptive tags to textual data. Flanders deconstructs the TEI’s data structure, an ordered and branching hierarchical format with strict naming conventions and boundaries for its elements. Despite the rigidity of this format, which requires discrete data for </w:t>
      </w:r>
      <w:proofErr w:type="spellStart"/>
      <w:r w:rsidRPr="004F52E2">
        <w:rPr>
          <w:rFonts w:cs="Times New Roman"/>
          <w:color w:val="000000" w:themeColor="text1"/>
        </w:rPr>
        <w:t>labeling</w:t>
      </w:r>
      <w:proofErr w:type="spellEnd"/>
      <w:r w:rsidRPr="004F52E2">
        <w:rPr>
          <w:rFonts w:cs="Times New Roman"/>
          <w:color w:val="000000" w:themeColor="text1"/>
        </w:rPr>
        <w:t xml:space="preserve"> purposes, Flanders argues that it offers a possibility for dissent, for expressing smooth information through nesting and customization. According to scholars like Gaboury and Flanders, it is from within the structuring logics of computer software itself that queerness finds the space to operate.</w:t>
      </w:r>
    </w:p>
    <w:p w14:paraId="1A1AB59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this project first takes a deconstructive look at digital tools to seek out their constraints, that is, an effect of the tool that reduces or collapses the nuances of queer identity and experience into computable components. Then, I experiment with </w:t>
      </w:r>
      <w:r w:rsidRPr="004F52E2">
        <w:rPr>
          <w:rFonts w:cs="Times New Roman"/>
          <w:color w:val="000000" w:themeColor="text1"/>
        </w:rPr>
        <w:lastRenderedPageBreak/>
        <w:t xml:space="preserve">how this reductive aspect might be re-worked to bring back the details of queer identity and experience. Each chapter of my dissertation takes up a different constraint, the necessary disambiguation of programming logics and data structures, and explores how it can be re-deployed to reflect the complex and ambiguous forms of queer identity and experience as it has been theorized by Queer Studies. For example, in my second chapter on the TEI, or "text encoding,"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 the limitations of the document hierarchy, I borrow from historiographical methods that represent absent or obscured data within totalizing structures. This close and careful work with text encoding allows me to make the connection between hierarchical data structures and power dynamics, offering an opportunity for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4" w:name="org7ae341c"/>
      <w:bookmarkStart w:id="5" w:name="OrgXref.org7ae341c"/>
      <w:bookmarkEnd w:id="4"/>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5"/>
    </w:p>
    <w:p w14:paraId="11747EDD" w14:textId="77777777" w:rsidR="00CA2E6E" w:rsidRPr="004F52E2" w:rsidRDefault="00CA2E6E" w:rsidP="004F52E2">
      <w:pPr>
        <w:pStyle w:val="Textbody"/>
        <w:spacing w:after="0" w:line="480" w:lineRule="auto"/>
        <w:ind w:firstLine="567"/>
        <w:rPr>
          <w:rFonts w:cs="Times New Roman"/>
          <w:color w:val="000000" w:themeColor="text1"/>
        </w:rPr>
      </w:pPr>
      <w:proofErr w:type="gramStart"/>
      <w:r w:rsidRPr="004F52E2">
        <w:rPr>
          <w:rFonts w:cs="Times New Roman"/>
          <w:color w:val="000000" w:themeColor="text1"/>
        </w:rPr>
        <w:t>In order to</w:t>
      </w:r>
      <w:proofErr w:type="gramEnd"/>
      <w:r w:rsidRPr="004F52E2">
        <w:rPr>
          <w:rFonts w:cs="Times New Roman"/>
          <w:color w:val="000000" w:themeColor="text1"/>
        </w:rPr>
        <w:t xml:space="preserve"> seek out the computational constraints of each tool, this work unpacks some common assumptions about software and data. The first assumption is that software is politically neutral. Rather, as my analysis attempts to demonstrate, software encodes social ideology, specifically, hegemonic ideas for handling and organizing difference. For example, Tara McPherson's work traces how the operating system (OS), the foundational software that supports a computer's basic functioning, develops alongside 1960s and 1970s discourses on racial equality. She argues that "the organization of information and capital" in OS development </w:t>
      </w:r>
      <w:r w:rsidRPr="004F52E2">
        <w:rPr>
          <w:rFonts w:cs="Times New Roman"/>
          <w:color w:val="000000" w:themeColor="text1"/>
        </w:rPr>
        <w:lastRenderedPageBreak/>
        <w:t>resonates in the neoliberalist discourses that "</w:t>
      </w:r>
      <w:proofErr w:type="spellStart"/>
      <w:r w:rsidRPr="004F52E2">
        <w:rPr>
          <w:rFonts w:cs="Times New Roman"/>
          <w:color w:val="000000" w:themeColor="text1"/>
        </w:rPr>
        <w:t>distanc</w:t>
      </w:r>
      <w:proofErr w:type="spellEnd"/>
      <w:r w:rsidRPr="004F52E2">
        <w:rPr>
          <w:rFonts w:cs="Times New Roman"/>
          <w:color w:val="000000" w:themeColor="text1"/>
        </w:rPr>
        <w:t>[ed] the overt racism of the past even as they contained and cordoned off progressive radicalism" (30). These systems, which partition and simplify complex processes into discrete components, evoke the ways that identity politics cordons off social groups into manageable units. While this organization works for identity politics, it also suggests how "Certain modes of racial visibility and knowing coincide or dovetail with specific ways of organizing data" (McPherson 24). She offers an example with the "rules" of UNIX (used to power MAC and Linux systems) philosophy:</w:t>
      </w: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Representation: Fold knowledge into data so program logic can be stupid and robust. 26</w:t>
      </w:r>
    </w:p>
    <w:p w14:paraId="2FFB7965" w14:textId="77777777"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"Simplicity" and "Parsimony" ensure that programs will be composed of small, interlocking parts that can be easily updated and transported to newer versions, while the rules of "Transparency" and "Representation" flatten nuance, ambiguity, and "raw" data into legible forms. McPherson explains that these rules correspond to ideological values for partitioning and organizing difference so that components can be independently modified without affecting the whole system. Moving to 21st century computing, hegemonic social 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w:t>
      </w:r>
      <w:r w:rsidRPr="004F52E2">
        <w:rPr>
          <w:rFonts w:cs="Times New Roman"/>
          <w:color w:val="000000" w:themeColor="text1"/>
        </w:rPr>
        <w:lastRenderedPageBreak/>
        <w:t>asserts that "the road to inequity is paved with technical fixes," where newer technologies reproduce bias and discrimination under the guise of objectivity and progressivism (7). Benjamin’s work surfaces how innovations in tracking, labelling, and monetizing data extend racist paradigms into new tools, such as databases for financial services that associate "black names"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Neutrality works by obscuring 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"bias enters through the backdoor of design optimization in which the humans who create the algorithms are hidden from view" (5-6).</w:t>
      </w:r>
    </w:p>
    <w:p w14:paraId="5D6CE10B" w14:textId="77777777"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Another assumption has to do with data, that it can be gathered or processed in a "raw" or unaltered state. Because data always undergoes a transformation from real-world objects and phenomena into electronic format, some complexity and nuance </w:t>
      </w:r>
      <w:proofErr w:type="gramStart"/>
      <w:r w:rsidRPr="004F52E2">
        <w:rPr>
          <w:rFonts w:cs="Times New Roman"/>
          <w:color w:val="000000" w:themeColor="text1"/>
        </w:rPr>
        <w:t>is</w:t>
      </w:r>
      <w:proofErr w:type="gramEnd"/>
      <w:r w:rsidRPr="004F52E2">
        <w:rPr>
          <w:rFonts w:cs="Times New Roman"/>
          <w:color w:val="000000" w:themeColor="text1"/>
        </w:rPr>
        <w:t xml:space="preserve"> always compromised, and data structures like tabular and hierarchical formats represent data that has already been reduced. As Johanna Drucker explains, each piece of data carries with it the result of many interpretive decisions to varying degrees of opacity: "the graphical presentation of supposedly self-evident information… conceals these complexities, and the interpretative factors that bring the </w:t>
      </w:r>
      <w:proofErr w:type="spellStart"/>
      <w:r w:rsidRPr="004F52E2">
        <w:rPr>
          <w:rFonts w:cs="Times New Roman"/>
          <w:color w:val="000000" w:themeColor="text1"/>
        </w:rPr>
        <w:t>numerics</w:t>
      </w:r>
      <w:proofErr w:type="spellEnd"/>
      <w:r w:rsidRPr="004F52E2">
        <w:rPr>
          <w:rFonts w:cs="Times New Roman"/>
          <w:color w:val="000000" w:themeColor="text1"/>
        </w:rPr>
        <w:t xml:space="preserve"> into being, under a guise of graphical legibility" (par. 23). To highlight the reductions of data, a term that deceptively connotes that which is "given," Drucker proposes thinking of data as "</w:t>
      </w:r>
      <w:proofErr w:type="spellStart"/>
      <w:r w:rsidRPr="004F52E2">
        <w:rPr>
          <w:rFonts w:cs="Times New Roman"/>
          <w:color w:val="000000" w:themeColor="text1"/>
        </w:rPr>
        <w:t>capta</w:t>
      </w:r>
      <w:proofErr w:type="spellEnd"/>
      <w:r w:rsidRPr="004F52E2">
        <w:rPr>
          <w:rFonts w:cs="Times New Roman"/>
          <w:color w:val="000000" w:themeColor="text1"/>
        </w:rPr>
        <w:t>," suggesting that which is taken. Drucker experiments with turning graphical metrics like lines and bars on a graph from discrete entities into expressive forms that break, blur, or bleed into one another.</w:t>
      </w:r>
    </w:p>
    <w:p w14:paraId="35025C88"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Unlike technological processes that seek to transform and manage information about real-world objects and phenomena into computable data, queer methods of analysis often seek to </w:t>
      </w:r>
      <w:r w:rsidRPr="004F52E2">
        <w:rPr>
          <w:rFonts w:cs="Times New Roman"/>
          <w:color w:val="000000" w:themeColor="text1"/>
        </w:rPr>
        <w:lastRenderedPageBreak/>
        <w:t xml:space="preserve">surface that which eludes capture or categorization. This dissertation defines queerness as an incommensurable quality that cannot be defined or fixed. According to José Esteban Muñoz, queer subjectivity is defined by a </w:t>
      </w:r>
      <w:r w:rsidRPr="004F52E2">
        <w:rPr>
          <w:rStyle w:val="Emphasis"/>
          <w:rFonts w:cs="Times New Roman"/>
          <w:color w:val="000000" w:themeColor="text1"/>
        </w:rPr>
        <w:t>gap</w:t>
      </w:r>
      <w:r w:rsidRPr="004F52E2">
        <w:rPr>
          <w:rFonts w:cs="Times New Roman"/>
          <w:color w:val="000000" w:themeColor="text1"/>
        </w:rPr>
        <w:t xml:space="preserve"> in identification, which he calls "disidentification," where subjectivity emerges in the failure to adhere to social expectations (</w:t>
      </w:r>
      <w:r w:rsidRPr="004F52E2">
        <w:rPr>
          <w:rStyle w:val="Emphasis"/>
          <w:rFonts w:cs="Times New Roman"/>
          <w:color w:val="000000" w:themeColor="text1"/>
        </w:rPr>
        <w:t>Disidentifications</w:t>
      </w:r>
      <w:r w:rsidRPr="004F52E2">
        <w:rPr>
          <w:rFonts w:cs="Times New Roman"/>
          <w:color w:val="000000" w:themeColor="text1"/>
        </w:rPr>
        <w:t xml:space="preserve"> 5).</w:t>
      </w:r>
      <w:r w:rsidRPr="004F52E2">
        <w:rPr>
          <w:rStyle w:val="FootnoteReference"/>
          <w:rFonts w:cs="Times New Roman"/>
          <w:color w:val="000000" w:themeColor="text1"/>
        </w:rPr>
        <w:footnoteReference w:id="4"/>
      </w:r>
      <w:r w:rsidRPr="004F52E2">
        <w:rPr>
          <w:rFonts w:cs="Times New Roman"/>
          <w:color w:val="000000" w:themeColor="text1"/>
        </w:rPr>
        <w:t xml:space="preserve"> Within this gap, minority subjects find alternative pathways to connect with majority culture, "read[</w:t>
      </w:r>
      <w:proofErr w:type="spellStart"/>
      <w:r w:rsidRPr="004F52E2">
        <w:rPr>
          <w:rFonts w:cs="Times New Roman"/>
          <w:color w:val="000000" w:themeColor="text1"/>
        </w:rPr>
        <w:t>ing</w:t>
      </w:r>
      <w:proofErr w:type="spellEnd"/>
      <w:r w:rsidRPr="004F52E2">
        <w:rPr>
          <w:rFonts w:cs="Times New Roman"/>
          <w:color w:val="000000" w:themeColor="text1"/>
        </w:rPr>
        <w:t xml:space="preserve">] </w:t>
      </w:r>
      <w:proofErr w:type="spellStart"/>
      <w:r w:rsidRPr="004F52E2">
        <w:rPr>
          <w:rFonts w:cs="Times New Roman"/>
          <w:color w:val="000000" w:themeColor="text1"/>
        </w:rPr>
        <w:t>onesself</w:t>
      </w:r>
      <w:proofErr w:type="spellEnd"/>
      <w:r w:rsidRPr="004F52E2">
        <w:rPr>
          <w:rFonts w:cs="Times New Roman"/>
          <w:color w:val="000000" w:themeColor="text1"/>
        </w:rPr>
        <w:t xml:space="preserve"> and one's own life narrative in a moment, object, or subject that is not culturally coded to 'connect' with the disidentifying subject" (</w:t>
      </w:r>
      <w:r w:rsidRPr="004F52E2">
        <w:rPr>
          <w:rStyle w:val="Emphasis"/>
          <w:rFonts w:cs="Times New Roman"/>
          <w:color w:val="000000" w:themeColor="text1"/>
        </w:rPr>
        <w:t>Disidentifications</w:t>
      </w:r>
      <w:r w:rsidRPr="004F52E2">
        <w:rPr>
          <w:rFonts w:cs="Times New Roman"/>
          <w:color w:val="000000" w:themeColor="text1"/>
        </w:rPr>
        <w:t xml:space="preserve"> 12). </w:t>
      </w:r>
    </w:p>
    <w:p w14:paraId="36A498B6" w14:textId="77777777" w:rsidR="00CA2E6E" w:rsidRPr="004F52E2"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experience of disidentification, I argue, is what enables incommensurable elements of queerness to surface. I take this term "incommensurable" from Latina feminist philosopher Ofelia Schutte, who defines it as "a residue of meaning that will not be reached in cross-cultural </w:t>
      </w:r>
      <w:proofErr w:type="spellStart"/>
      <w:r w:rsidRPr="004F52E2">
        <w:rPr>
          <w:rFonts w:cs="Times New Roman"/>
          <w:color w:val="000000" w:themeColor="text1"/>
        </w:rPr>
        <w:t>endeavors</w:t>
      </w:r>
      <w:proofErr w:type="spellEnd"/>
      <w:r w:rsidRPr="004F52E2">
        <w:rPr>
          <w:rFonts w:cs="Times New Roman"/>
          <w:color w:val="000000" w:themeColor="text1"/>
        </w:rPr>
        <w:t>" (56). Drawing from feminist postcolonial and poststructuralist concepts of alterity and difference, Schutte theorizes ambiguity as politically potent tool for cross-cultural communication. Schutte gives an example of how the incommensurable emerges in conversation:</w:t>
      </w:r>
    </w:p>
    <w:p w14:paraId="638346A5"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In cross-cultural communication, each speaker may "say" something that falls on the side of the "unsaid" for a culturally differentiated interlocutor. Such gaps in communication may cause one speaker's discourse to appear incoherent or insufficiently organized. To the culturally dominant speaker, the subaltern speaker's discourse may appear to be a string of fragmented observations rather than a unified whole. 62</w:t>
      </w:r>
    </w:p>
    <w:p w14:paraId="5725F07E" w14:textId="418C46B5" w:rsidR="00CA2E6E" w:rsidRPr="004F52E2" w:rsidRDefault="00CA2E6E" w:rsidP="004F52E2">
      <w:pPr>
        <w:autoSpaceDE w:val="0"/>
        <w:adjustRightInd w:val="0"/>
        <w:spacing w:line="480" w:lineRule="auto"/>
        <w:rPr>
          <w:rFonts w:cs="Times New Roman"/>
          <w:i/>
          <w:iCs/>
          <w:color w:val="000000" w:themeColor="text1"/>
        </w:rPr>
      </w:pPr>
      <w:r w:rsidRPr="004F52E2">
        <w:rPr>
          <w:rFonts w:ascii="Times New Roman" w:hAnsi="Times New Roman" w:cs="Times New Roman"/>
          <w:color w:val="000000" w:themeColor="text1"/>
        </w:rPr>
        <w:lastRenderedPageBreak/>
        <w:t xml:space="preserve">The point of isolating incommensurability is not to try to grasp or translate the vestige of lost meaning, but to recognize that gap as a space that constitutes queer experience and subjectivity. Schutte proposes that one attend to gaps and elisions in communication, and to the ways in which "the other's speech, or some aspect of it, resonates… as a kind of strangeness, as a kind of displacement of the usual expectation" (56). Beyond this failure in communication, in which meaning does not transfer, incommensurability can also manifest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4F52E2">
        <w:rPr>
          <w:rFonts w:ascii="Times New Roman" w:hAnsi="Times New Roman" w:cs="Times New Roman"/>
          <w:i/>
          <w:iCs/>
          <w:color w:val="000000" w:themeColor="text1"/>
        </w:rPr>
        <w:t>espiritu</w:t>
      </w:r>
      <w:proofErr w:type="spellEnd"/>
      <w:r w:rsidRPr="004F52E2">
        <w:rPr>
          <w:rFonts w:ascii="Times New Roman" w:hAnsi="Times New Roman" w:cs="Times New Roman"/>
          <w:i/>
          <w:iCs/>
          <w:color w:val="000000" w:themeColor="text1"/>
        </w:rPr>
        <w:t xml:space="preserve"> y</w:t>
      </w:r>
      <w:r w:rsidR="004F52E2"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 la </w:t>
      </w:r>
      <w:proofErr w:type="spellStart"/>
      <w:r w:rsidRPr="004F52E2">
        <w:rPr>
          <w:rFonts w:ascii="Times New Roman" w:hAnsi="Times New Roman" w:cs="Times New Roman"/>
          <w:i/>
          <w:iCs/>
          <w:color w:val="000000" w:themeColor="text1"/>
        </w:rPr>
        <w:t>técnica</w:t>
      </w:r>
      <w:proofErr w:type="spellEnd"/>
      <w:r w:rsidRPr="004F52E2">
        <w:rPr>
          <w:rFonts w:ascii="Times New Roman" w:hAnsi="Times New Roman" w:cs="Times New Roman"/>
          <w:color w:val="000000" w:themeColor="text1"/>
        </w:rPr>
        <w:t xml:space="preserve">” (Anzaldúa 78). Such moments of incommensurability, from the subtle and strange gaps in communication to the tumultuous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between opposing meanings, enable queerness to retain a quality of elusiveness—an elusiveness which cannot be measured, which resists the capture of technological protocols and processes.</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6" w:name="org410d6bd"/>
      <w:bookmarkStart w:id="7" w:name="OrgXref.org410d6bd"/>
      <w:bookmarkEnd w:id="6"/>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7"/>
    </w:p>
    <w:p w14:paraId="2CF05A7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aspects of queerness that resist the transformation between technical registers, aspects that are constituted through lack or displacement. Then, I explore how digital tools might be reworked to engage with this resistance. To handle forms that resist this transformation, I combine the concepts of "deformance" from Digital Studies with "queer form" from Queer </w:t>
      </w:r>
      <w:r w:rsidRPr="004F52E2">
        <w:rPr>
          <w:rFonts w:cs="Times New Roman"/>
          <w:color w:val="000000" w:themeColor="text1"/>
        </w:rPr>
        <w:lastRenderedPageBreak/>
        <w:t xml:space="preserve">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expose the semantic potentialities of the text's latent aspects, a quality that McGann refers to as a text's "quantum poetics," explaining that, "Aesthetic space is organized like quantum space, where the ‘identity’ of the elements making up the space are perceived to shift and change, even reverse themselves, when measures of attention move across discrete quantum levels" (McGann 183). This project uses deformance to surface a text's "queer form,"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"an aesthetics that moves persistently around the visual," "</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 (235). Queer form, according to these theorists, "resist[s] the dictates of transparency normally required of non-normative subjects by illuminating the unseen" (233). My work seeks out such forms, ones that figure the contour, boundary, and edge around the elusive identities, repressed desires, and other coded elements of queerness in text.</w:t>
      </w:r>
    </w:p>
    <w:p w14:paraId="1BCBEF70"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"fixing"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procedures. Here, users can experiment first-hand with how reductive digital formats and processes, which collapse stylistic and formal expressions of gender, sex, and sexuality into computable data, can be redeployed toward creative exploration. The project consists of two </w:t>
      </w:r>
      <w:r w:rsidRPr="004F52E2">
        <w:rPr>
          <w:rFonts w:cs="Times New Roman"/>
          <w:color w:val="000000" w:themeColor="text1"/>
        </w:rPr>
        <w:lastRenderedPageBreak/>
        <w:t xml:space="preserve">applications, "queer distant reading" and "queer text encoding," which correspond to my first two chapters on text analysis and text encoding, respectively. The "queer distant reading" application is a command-line application that walks users through text analysis procedures inspired by Judith Butler’s theory of gender performativity. Here, the process of iterating over text, which is central to text analysis tasks, draws from Butler’s formulation of gender as a series of repeated acts that destabilize binary structures of gender. The application consists of a Python module containing scripts for loading, cleaning, analyzing, and visualizing the text which builds from Python libraries for Natural Language Processing and network analysis. The "queer text encoding" tool offers an interactive and beginner-friendly Text Encoding Initiative (TEI) workflow for "marking up" homoerotic content in text. The website interface encourages readers to think productively about the limitations of discrete </w:t>
      </w:r>
      <w:r w:rsidRPr="004F52E2">
        <w:rPr>
          <w:rFonts w:cs="Times New Roman"/>
          <w:color w:val="000000" w:themeColor="text1"/>
          <w:lang w:val="en-US"/>
        </w:rPr>
        <w:t>labeling</w:t>
      </w:r>
      <w:r w:rsidRPr="004F52E2">
        <w:rPr>
          <w:rFonts w:cs="Times New Roman"/>
          <w:color w:val="000000" w:themeColor="text1"/>
        </w:rPr>
        <w:t xml:space="preserve"> protocols and how this work engages with critical debates about recovery work. It consists of a JavaScript-based web application containing a transcribed and encoded manuscript of a portion of Oscar Wilde’s </w:t>
      </w:r>
      <w:r w:rsidRPr="004F52E2">
        <w:rPr>
          <w:rStyle w:val="Emphasis"/>
          <w:rFonts w:cs="Times New Roman"/>
          <w:color w:val="000000" w:themeColor="text1"/>
        </w:rPr>
        <w:t>The Picture of Dorian Gray</w:t>
      </w:r>
      <w:r w:rsidRPr="004F52E2">
        <w:rPr>
          <w:rFonts w:cs="Times New Roman"/>
          <w:color w:val="000000" w:themeColor="text1"/>
        </w:rPr>
        <w:t>, which Wilde edited to remove suggestions of homoeroticism. Aimed at an audience of humanist scholars at the beginning of their technical training, the Toolkit offers a blueprint that lowers the barrier to entry for educators and students using digital tools to work with queer literature.</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8" w:name="org98187ec"/>
      <w:bookmarkStart w:id="9" w:name="OrgXref.org98187ec"/>
      <w:bookmarkEnd w:id="8"/>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9"/>
    </w:p>
    <w:p w14:paraId="0835F645"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Besides offering new digital procedures for studying textual material, my work also considers how Queer Studies theorizes the relationship between sex, gender, sexuality, and race. The order of chapters in my dissertation follows a trajectory for the field of Queer Studies that increasingly grapples with the role of race in queer identity and experience. My first chapter on </w:t>
      </w:r>
      <w:r w:rsidRPr="004F52E2">
        <w:rPr>
          <w:rFonts w:cs="Times New Roman"/>
          <w:color w:val="000000" w:themeColor="text1"/>
        </w:rPr>
        <w:lastRenderedPageBreak/>
        <w:t xml:space="preserve">text analysis considers early formulations of queerness as a discursive phenomenon, exemplified by Judith Butler’s theory of gender performativity, which was heavily critiqued for eliding the lived realities of queer embodiment. My second chapter, on text encoding, weighs various historiographical approaches for handling absent or obscured elements of the archive. It compares approaches from textual scholarship, queer historiography, and the archive of slavery. My last chapter, energized by Black and </w:t>
      </w:r>
      <w:proofErr w:type="spellStart"/>
      <w:r w:rsidRPr="004F52E2">
        <w:rPr>
          <w:rFonts w:cs="Times New Roman"/>
          <w:color w:val="000000" w:themeColor="text1"/>
        </w:rPr>
        <w:t>Chicana</w:t>
      </w:r>
      <w:proofErr w:type="spellEnd"/>
      <w:r w:rsidRPr="004F52E2">
        <w:rPr>
          <w:rFonts w:cs="Times New Roman"/>
          <w:color w:val="000000" w:themeColor="text1"/>
        </w:rPr>
        <w:t xml:space="preserve"> Feminist thinking that powers much of Queer of Color Critique, embarks on a close reading of electronic materiality to explore the role of sensuality in racialization and pleasure.</w:t>
      </w:r>
    </w:p>
    <w:p w14:paraId="19357249"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"'A Melon, an Emerald, a Fox in the Snow': Quantifying Gender in Virginia Woolf's </w:t>
      </w:r>
      <w:r w:rsidRPr="004F52E2">
        <w:rPr>
          <w:rStyle w:val="Emphasis"/>
          <w:rFonts w:cs="Times New Roman"/>
          <w:color w:val="000000" w:themeColor="text1"/>
        </w:rPr>
        <w:t>Orlando: A Biography</w:t>
      </w:r>
      <w:r w:rsidRPr="004F52E2">
        <w:rPr>
          <w:rFonts w:cs="Times New Roman"/>
          <w:color w:val="000000" w:themeColor="text1"/>
        </w:rPr>
        <w:t xml:space="preserve">," examines how computational text analysis grapples with gender ontology in Woolf's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perpetuates assumptions of gender as binary. I contrast this "reproducible" approach with more experimental ones that use quantitative methods to deconstruct social categories of gender and race. Drawing connections between computer programming and gender theory, I delve into the python programming language, focusing on the principle of iteration that drives cleaning and regularizing tasks, as well as the transformation of words into numerical representations for quantitative processing, with the goal of bringing out the iterative quality of working with python code. I then move to Judith Butler’s concept of gender performativity, which posits how gender expression might subvert traditional social structures through repeatedly "performing" gender constraints in ways that deviate from the norm. Taking this shared quality of iteration between python and gender, I propose a text analysis methodology that interweaves, or iterates through, distant and close reading. Turning to Woolf’s text, I demonstrate how this method of text analysis </w:t>
      </w:r>
      <w:r w:rsidRPr="004F52E2">
        <w:rPr>
          <w:rFonts w:cs="Times New Roman"/>
          <w:color w:val="000000" w:themeColor="text1"/>
        </w:rPr>
        <w:lastRenderedPageBreak/>
        <w:t>leads to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Butler's text, which inaugurated the field.</w:t>
      </w:r>
    </w:p>
    <w:p w14:paraId="326E1D5B"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"'Where there is Spectacular Passion, they would Suggest Something Vile': Encoding Queer Erasure in Oscar Wilde’s </w:t>
      </w:r>
      <w:r w:rsidRPr="004F52E2">
        <w:rPr>
          <w:rStyle w:val="Emphasis"/>
          <w:rFonts w:cs="Times New Roman"/>
          <w:color w:val="000000" w:themeColor="text1"/>
        </w:rPr>
        <w:t>The Picture of Dorian Gray</w:t>
      </w:r>
      <w:r w:rsidRPr="004F52E2">
        <w:rPr>
          <w:rFonts w:cs="Times New Roman"/>
          <w:color w:val="000000" w:themeColor="text1"/>
        </w:rPr>
        <w:t xml:space="preserve">" explores the Text Encoding Initiative (TEI) standard, an electronic editing tool that allows researchers to "mark up," or tag, textual elements, to encode the homoerotic elements that Wilde edited 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smooth data. Like my critique of text analysis, this computational constraint reveals a connection to queerness: As a </w:t>
      </w:r>
      <w:proofErr w:type="spellStart"/>
      <w:r w:rsidRPr="004F52E2">
        <w:rPr>
          <w:rFonts w:cs="Times New Roman"/>
          <w:color w:val="000000" w:themeColor="text1"/>
        </w:rPr>
        <w:t>labeling</w:t>
      </w:r>
      <w:proofErr w:type="spellEnd"/>
      <w:r w:rsidRPr="004F52E2">
        <w:rPr>
          <w:rFonts w:cs="Times New Roman"/>
          <w:color w:val="000000" w:themeColor="text1"/>
        </w:rPr>
        <w:t xml:space="preserve"> tool, the TEI surfaces moments where queer themes, which are plural and permeable in this text, threaten to spill over the bounds of its data structure. I close this first section by proposing a custom editorial workflow that encourages editors to tag the homoerotic elements in a way that surfaces some of their elusiveness. Finally, in an extended conclusion, I delve deeper into the mutually reinforcing nature of dominance structures across data formats and text encoding practices. Here, I draw from Queer of </w:t>
      </w:r>
      <w:proofErr w:type="spellStart"/>
      <w:r w:rsidRPr="004F52E2">
        <w:rPr>
          <w:rFonts w:cs="Times New Roman"/>
          <w:color w:val="000000" w:themeColor="text1"/>
        </w:rPr>
        <w:t>Color's</w:t>
      </w:r>
      <w:proofErr w:type="spellEnd"/>
      <w:r w:rsidRPr="004F52E2">
        <w:rPr>
          <w:rFonts w:cs="Times New Roman"/>
          <w:color w:val="000000" w:themeColor="text1"/>
        </w:rPr>
        <w:t xml:space="preserve"> Critique on Queer Studies and Black Feminist scholarship on the archive of slavery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777777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engages a close reading of electronic media. This chapter juxtaposes two </w:t>
      </w:r>
      <w:r w:rsidRPr="004F52E2">
        <w:rPr>
          <w:rFonts w:cs="Times New Roman"/>
          <w:color w:val="000000" w:themeColor="text1"/>
        </w:rPr>
        <w:lastRenderedPageBreak/>
        <w:t xml:space="preserve">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by hardware and human flesh, as a ground for understanding how physical registers interact with symbolic ones. Drawing from thinkers in Chicanx Studies and Black Feminist Studies, I explore how sensuality across media environments might suggest a capacious mode for theorizing new forms of social relation.</w:t>
      </w:r>
    </w:p>
    <w:p w14:paraId="693698AC" w14:textId="77777777" w:rsidR="00CA2E6E" w:rsidRPr="004F52E2" w:rsidRDefault="00CA2E6E"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language to embodiment, this trajectory of Queer Studies strategically poses queerness as something that eludes definition, representation, or recovery. For queerness, as Muñoz argues, is "not yet here," but perpetually on the horizon (1). At the end of this project, queerness remains a target beyond reach, a fount for future subversions, exemplified with the term "queer" itself, which Butler famously says is "never fully owned, but always and only redeployed, twisted, queered from a prior usage and in the direction of urgent and expanding political purposes" (173). Emphasizing the nebulous and shifting nature of this term, this work offers an approach for studying queer texts that does not fully circumscribe to a general methodology. The goal, as I try to demonstrate with the </w:t>
      </w:r>
      <w:r w:rsidRPr="004F52E2">
        <w:rPr>
          <w:rStyle w:val="Emphasis"/>
          <w:rFonts w:cs="Times New Roman"/>
          <w:color w:val="000000" w:themeColor="text1"/>
        </w:rPr>
        <w:t>Queer Text Toolkit</w:t>
      </w:r>
      <w:r w:rsidRPr="004F52E2">
        <w:rPr>
          <w:rFonts w:cs="Times New Roman"/>
          <w:color w:val="000000" w:themeColor="text1"/>
        </w:rPr>
        <w:t xml:space="preserve"> application, is not to build reproducible schemas and models for analyzing queerness. Rather, it is to harness opacity and unintelligibility as resources for resisting inclusion into what Muñoz describes as "the ossifying effects of neoliberal ideology" (22). My project therefore posits queer form as a kind of technology of resistance, which digital tools can help to surface. I hope this experimental work </w:t>
      </w:r>
      <w:r w:rsidRPr="004F52E2">
        <w:rPr>
          <w:rFonts w:cs="Times New Roman"/>
          <w:color w:val="000000" w:themeColor="text1"/>
        </w:rPr>
        <w:lastRenderedPageBreak/>
        <w:t>will encourage the further developments for reading our queer literary heritage, that, as Butler says, "begin, without ending, without mastering, to own—and yet never fully to own—the exclusions by which we proceed" (25).</w:t>
      </w:r>
    </w:p>
    <w:p w14:paraId="0B7FCD75" w14:textId="4648343F" w:rsidR="00CA2E6E" w:rsidRPr="004F52E2" w:rsidRDefault="00CA2E6E" w:rsidP="004F52E2">
      <w:pPr>
        <w:pStyle w:val="Heading1"/>
        <w:spacing w:before="0" w:line="480" w:lineRule="auto"/>
        <w:ind w:left="1440" w:right="1040"/>
        <w:rPr>
          <w:color w:val="000000" w:themeColor="text1"/>
        </w:rPr>
      </w:pPr>
    </w:p>
    <w:p w14:paraId="5B092F79" w14:textId="0A6F25F4" w:rsidR="00CA2E6E" w:rsidRPr="004F52E2" w:rsidRDefault="00CA2E6E" w:rsidP="004F52E2">
      <w:pPr>
        <w:pStyle w:val="Heading1"/>
        <w:spacing w:before="0" w:line="480" w:lineRule="auto"/>
        <w:ind w:left="1440" w:right="1040"/>
        <w:rPr>
          <w:color w:val="000000" w:themeColor="text1"/>
        </w:rPr>
      </w:pPr>
    </w:p>
    <w:p w14:paraId="650FB1D1" w14:textId="26259743" w:rsidR="00CA2E6E" w:rsidRPr="004F52E2" w:rsidRDefault="00CA2E6E" w:rsidP="004F52E2">
      <w:pPr>
        <w:pStyle w:val="Heading1"/>
        <w:spacing w:before="0" w:line="480" w:lineRule="auto"/>
        <w:ind w:left="1440" w:right="1040"/>
        <w:rPr>
          <w:color w:val="000000" w:themeColor="text1"/>
        </w:rPr>
      </w:pPr>
    </w:p>
    <w:p w14:paraId="0B28B43E" w14:textId="33976C44" w:rsidR="00CA2E6E" w:rsidRPr="004F52E2" w:rsidRDefault="00CA2E6E" w:rsidP="004F52E2">
      <w:pPr>
        <w:pStyle w:val="Heading1"/>
        <w:spacing w:before="0" w:line="480" w:lineRule="auto"/>
        <w:ind w:left="1440" w:right="1040"/>
        <w:rPr>
          <w:color w:val="000000" w:themeColor="text1"/>
        </w:rPr>
      </w:pPr>
    </w:p>
    <w:p w14:paraId="532139F4" w14:textId="3CB929E5" w:rsidR="00CA2E6E" w:rsidRPr="004F52E2" w:rsidRDefault="00CA2E6E" w:rsidP="004F52E2">
      <w:pPr>
        <w:pStyle w:val="Heading1"/>
        <w:spacing w:before="0" w:line="480" w:lineRule="auto"/>
        <w:ind w:left="1440" w:right="1040"/>
        <w:rPr>
          <w:color w:val="000000" w:themeColor="text1"/>
        </w:rPr>
      </w:pPr>
    </w:p>
    <w:p w14:paraId="26891162" w14:textId="736C923F" w:rsidR="00CA2E6E" w:rsidRPr="004F52E2" w:rsidRDefault="00CA2E6E" w:rsidP="004F52E2">
      <w:pPr>
        <w:pStyle w:val="Heading1"/>
        <w:spacing w:before="0" w:line="480" w:lineRule="auto"/>
        <w:ind w:left="1440" w:right="1040"/>
        <w:rPr>
          <w:color w:val="000000" w:themeColor="text1"/>
        </w:rPr>
      </w:pPr>
    </w:p>
    <w:p w14:paraId="27337D30" w14:textId="7D566F7A" w:rsidR="00CA2E6E" w:rsidRPr="004F52E2" w:rsidRDefault="00CA2E6E" w:rsidP="004F52E2">
      <w:pPr>
        <w:pStyle w:val="Heading1"/>
        <w:spacing w:before="0" w:line="480" w:lineRule="auto"/>
        <w:ind w:left="1440" w:right="1040"/>
        <w:rPr>
          <w:color w:val="000000" w:themeColor="text1"/>
        </w:rPr>
      </w:pPr>
    </w:p>
    <w:p w14:paraId="77FFA1BD" w14:textId="24ECCAC5" w:rsidR="00CA2E6E" w:rsidRPr="004F52E2" w:rsidRDefault="00CA2E6E" w:rsidP="004F52E2">
      <w:pPr>
        <w:pStyle w:val="Heading1"/>
        <w:spacing w:before="0" w:line="480" w:lineRule="auto"/>
        <w:ind w:left="1440" w:right="1040"/>
        <w:rPr>
          <w:color w:val="000000" w:themeColor="text1"/>
        </w:rPr>
      </w:pPr>
    </w:p>
    <w:p w14:paraId="1E4C7FDA" w14:textId="77777777" w:rsidR="00CA2E6E" w:rsidRPr="004F52E2" w:rsidRDefault="00CA2E6E" w:rsidP="004F52E2">
      <w:pPr>
        <w:pStyle w:val="Heading1"/>
        <w:spacing w:before="0" w:line="480" w:lineRule="auto"/>
        <w:ind w:left="1440" w:right="1040"/>
        <w:rPr>
          <w:color w:val="000000" w:themeColor="text1"/>
        </w:rPr>
      </w:pPr>
    </w:p>
    <w:p w14:paraId="4963F30B" w14:textId="77777777" w:rsidR="00CA2E6E" w:rsidRPr="004F52E2" w:rsidRDefault="00CA2E6E" w:rsidP="004F52E2">
      <w:pPr>
        <w:pStyle w:val="Heading1"/>
        <w:spacing w:before="0" w:line="480" w:lineRule="auto"/>
        <w:ind w:left="1440" w:right="1040"/>
        <w:rPr>
          <w:color w:val="000000" w:themeColor="text1"/>
        </w:rPr>
      </w:pPr>
    </w:p>
    <w:p w14:paraId="4AA7EE62" w14:textId="5C4B5BDF" w:rsidR="00CA2E6E" w:rsidRDefault="00CA2E6E" w:rsidP="004F52E2">
      <w:pPr>
        <w:pStyle w:val="Heading1"/>
        <w:spacing w:before="0" w:line="480" w:lineRule="auto"/>
        <w:ind w:left="1440" w:right="1040"/>
        <w:rPr>
          <w:color w:val="000000" w:themeColor="text1"/>
        </w:rPr>
      </w:pPr>
    </w:p>
    <w:p w14:paraId="521051E7" w14:textId="30EF0996" w:rsidR="004F52E2" w:rsidRDefault="004F52E2" w:rsidP="004F52E2">
      <w:pPr>
        <w:pStyle w:val="Heading1"/>
        <w:spacing w:before="0" w:line="480" w:lineRule="auto"/>
        <w:ind w:left="1440" w:right="1040"/>
        <w:rPr>
          <w:color w:val="000000" w:themeColor="text1"/>
        </w:rPr>
      </w:pPr>
    </w:p>
    <w:p w14:paraId="5D4F9A3B" w14:textId="51DCA200" w:rsidR="004F52E2" w:rsidRDefault="004F52E2" w:rsidP="004F52E2">
      <w:pPr>
        <w:pStyle w:val="Heading1"/>
        <w:spacing w:before="0" w:line="480" w:lineRule="auto"/>
        <w:ind w:left="1440" w:right="1040"/>
        <w:rPr>
          <w:color w:val="000000" w:themeColor="text1"/>
        </w:rPr>
      </w:pPr>
    </w:p>
    <w:p w14:paraId="183FA84E" w14:textId="5D2864B1" w:rsidR="004F52E2" w:rsidRDefault="004F52E2" w:rsidP="004F52E2">
      <w:pPr>
        <w:pStyle w:val="Heading1"/>
        <w:spacing w:before="0" w:line="480" w:lineRule="auto"/>
        <w:ind w:left="1440" w:right="1040"/>
        <w:rPr>
          <w:color w:val="000000" w:themeColor="text1"/>
        </w:rPr>
      </w:pPr>
    </w:p>
    <w:p w14:paraId="71ABC885" w14:textId="66387792" w:rsidR="004F52E2" w:rsidRDefault="004F52E2" w:rsidP="004F52E2">
      <w:pPr>
        <w:pStyle w:val="Heading1"/>
        <w:spacing w:before="0" w:line="480" w:lineRule="auto"/>
        <w:ind w:left="1440" w:right="1040"/>
        <w:rPr>
          <w:color w:val="000000" w:themeColor="text1"/>
        </w:rPr>
      </w:pPr>
    </w:p>
    <w:p w14:paraId="1F50138D" w14:textId="5E0AD732" w:rsidR="004F52E2" w:rsidRDefault="004F52E2" w:rsidP="004F52E2">
      <w:pPr>
        <w:pStyle w:val="Heading1"/>
        <w:spacing w:before="0" w:line="480" w:lineRule="auto"/>
        <w:ind w:left="1440" w:right="1040"/>
        <w:rPr>
          <w:color w:val="000000" w:themeColor="text1"/>
        </w:rPr>
      </w:pPr>
    </w:p>
    <w:p w14:paraId="60EE843C" w14:textId="3953E14A" w:rsidR="004F52E2" w:rsidRDefault="004F52E2" w:rsidP="004F52E2">
      <w:pPr>
        <w:pStyle w:val="Heading1"/>
        <w:spacing w:before="0" w:line="480" w:lineRule="auto"/>
        <w:ind w:left="1440" w:right="1040"/>
        <w:rPr>
          <w:color w:val="000000" w:themeColor="text1"/>
        </w:rPr>
      </w:pPr>
    </w:p>
    <w:p w14:paraId="61F6B882" w14:textId="51115141" w:rsidR="004F52E2" w:rsidRDefault="004F52E2" w:rsidP="004F52E2">
      <w:pPr>
        <w:pStyle w:val="Heading1"/>
        <w:spacing w:before="0" w:line="480" w:lineRule="auto"/>
        <w:ind w:left="1440" w:right="1040"/>
        <w:rPr>
          <w:color w:val="000000" w:themeColor="text1"/>
        </w:rPr>
      </w:pPr>
    </w:p>
    <w:p w14:paraId="20671863" w14:textId="2E1F456A" w:rsidR="004F52E2" w:rsidRDefault="004F52E2" w:rsidP="004F52E2">
      <w:pPr>
        <w:pStyle w:val="Heading1"/>
        <w:spacing w:before="0" w:line="480" w:lineRule="auto"/>
        <w:ind w:left="1440" w:right="1040"/>
        <w:rPr>
          <w:color w:val="000000" w:themeColor="text1"/>
        </w:rPr>
      </w:pPr>
    </w:p>
    <w:p w14:paraId="00B6B6DF" w14:textId="77777777" w:rsidR="004F52E2" w:rsidRPr="004F52E2" w:rsidRDefault="004F52E2" w:rsidP="004F52E2">
      <w:pPr>
        <w:pStyle w:val="Heading1"/>
        <w:spacing w:before="0" w:line="480" w:lineRule="auto"/>
        <w:ind w:left="1440" w:right="1040"/>
        <w:rPr>
          <w:color w:val="000000" w:themeColor="text1"/>
        </w:rPr>
      </w:pPr>
    </w:p>
    <w:p w14:paraId="4039B4AE" w14:textId="6941072C"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36B1547E" w:rsidR="008B0F7F" w:rsidRPr="004F52E2" w:rsidRDefault="008B0F7F" w:rsidP="004F52E2">
      <w:pPr>
        <w:pStyle w:val="Heading1"/>
        <w:spacing w:before="0" w:line="480" w:lineRule="auto"/>
        <w:ind w:left="1440" w:right="1040"/>
        <w:rPr>
          <w:color w:val="000000" w:themeColor="text1"/>
        </w:rPr>
      </w:pPr>
      <w:r w:rsidRPr="004F52E2">
        <w:rPr>
          <w:color w:val="000000" w:themeColor="text1"/>
        </w:rPr>
        <w:t xml:space="preserve">"'A Melon, an Emerald, a Fox in the Snow': Quantifying Gender in Virginia Woolf's </w:t>
      </w:r>
      <w:r w:rsidRPr="004F52E2">
        <w:rPr>
          <w:i/>
          <w:color w:val="000000" w:themeColor="text1"/>
        </w:rPr>
        <w:t>Orlando: A Biography</w:t>
      </w:r>
      <w:r w:rsidRPr="004F52E2">
        <w:rPr>
          <w:color w:val="000000" w:themeColor="text1"/>
        </w:rPr>
        <w:t>"</w:t>
      </w:r>
      <w:bookmarkStart w:id="10"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1" w:name="anchor-2"/>
      <w:bookmarkStart w:id="12" w:name="anchor-3"/>
      <w:bookmarkEnd w:id="11"/>
      <w:bookmarkEnd w:id="12"/>
      <w:r w:rsidRPr="004F52E2">
        <w:rPr>
          <w:rFonts w:ascii="Times New Roman" w:hAnsi="Times New Roman" w:cs="Times New Roman"/>
          <w:b/>
          <w:bCs/>
          <w:color w:val="000000" w:themeColor="text1"/>
          <w:sz w:val="24"/>
          <w:szCs w:val="24"/>
        </w:rPr>
        <w:t xml:space="preserve">Introduction </w:t>
      </w:r>
    </w:p>
    <w:p w14:paraId="60B84954" w14:textId="77777777"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“He–for there could be no doubt of his sex, though the fashion of the time did something to disguise it—-was in the act of slicing at the head of a Moor which swung from the rafters” (11). When performing quantitative text analysis on this text, a fictional biography of a 16th-century English nobleman who undergoes a sex change, the standard tasks of "pre-processing"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5"/>
      </w:r>
      <w:r w:rsidRPr="004F52E2">
        <w:rPr>
          <w:rFonts w:ascii="Times New Roman" w:hAnsi="Times New Roman" w:cs="Times New Roman"/>
          <w:color w:val="000000" w:themeColor="text1"/>
        </w:rPr>
        <w:t xml:space="preserve"> This task of pre-processing (also called “cleaning” or “normalizing”) strips the original text of capitalized words, punctuation, “stop words” (such as articles and prepositions), and inflections in word endings, all of which are deemed to be semantically minor, and would affect the analysis of more substantial features like nouns, verbs, adverbs, and adjectives. Afterward, the following list of words, or “tokens,” remain in the first sentence: </w:t>
      </w:r>
    </w:p>
    <w:p w14:paraId="18E1FA3A"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‘could’, ‘doubt’, ‘sex’, ‘though’, ‘fashion’, ‘time’, ‘something’, ‘disguise’, ‘act’, ‘slicing’, ‘head’, ‘moor’, ‘swung’, ‘rafter’. </w:t>
      </w:r>
    </w:p>
    <w:p w14:paraId="30494D53"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Cleaning this text not only strips it of its pronouns, including the gender assertion in the first word, “He.” It also cuts the </w:t>
      </w:r>
      <w:proofErr w:type="spellStart"/>
      <w:r w:rsidRPr="004F52E2">
        <w:rPr>
          <w:rFonts w:ascii="Times New Roman" w:hAnsi="Times New Roman" w:cs="Times New Roman"/>
          <w:color w:val="000000" w:themeColor="text1"/>
        </w:rPr>
        <w:t>em</w:t>
      </w:r>
      <w:proofErr w:type="spellEnd"/>
      <w:r w:rsidRPr="004F52E2">
        <w:rPr>
          <w:rFonts w:ascii="Times New Roman" w:hAnsi="Times New Roman" w:cs="Times New Roman"/>
          <w:color w:val="000000" w:themeColor="text1"/>
        </w:rPr>
        <w:t xml:space="preserve"> dash immediately following this "He," which signals the entrance of a narrator's conspicuous certitude: "—-for there could be no doubt of his sex…." </w:t>
      </w:r>
    </w:p>
    <w:p w14:paraId="0728433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with gender, using Woolf's </w:t>
      </w:r>
      <w:r w:rsidRPr="004F52E2">
        <w:rPr>
          <w:i/>
          <w:color w:val="000000" w:themeColor="text1"/>
        </w:rPr>
        <w:t>Orlando</w:t>
      </w:r>
      <w:r w:rsidRPr="004F52E2">
        <w:rPr>
          <w:color w:val="000000" w:themeColor="text1"/>
        </w:rPr>
        <w:t xml:space="preserve"> as a test case. It explores an experimental approach that deconstructs gender binaries by drawing connections between computer programming and gender theory. This analysis contrasts the </w:t>
      </w:r>
      <w:proofErr w:type="gramStart"/>
      <w:r w:rsidRPr="004F52E2">
        <w:rPr>
          <w:color w:val="000000" w:themeColor="text1"/>
        </w:rPr>
        <w:t>principle</w:t>
      </w:r>
      <w:proofErr w:type="gramEnd"/>
      <w:r w:rsidRPr="004F52E2">
        <w:rPr>
          <w:color w:val="000000" w:themeColor="text1"/>
        </w:rPr>
        <w:t xml:space="preserve"> </w:t>
      </w:r>
      <w:r w:rsidRPr="004F52E2">
        <w:rPr>
          <w:i/>
          <w:color w:val="000000" w:themeColor="text1"/>
        </w:rPr>
        <w:t>iteration</w:t>
      </w:r>
      <w:r w:rsidRPr="004F52E2">
        <w:rPr>
          <w:color w:val="000000" w:themeColor="text1"/>
        </w:rPr>
        <w:t xml:space="preserve">, central to both text analysis and gender theory, with current </w:t>
      </w:r>
      <w:r w:rsidRPr="004F52E2">
        <w:rPr>
          <w:i/>
          <w:color w:val="000000" w:themeColor="text1"/>
        </w:rPr>
        <w:t>reproducible</w:t>
      </w:r>
      <w:r w:rsidRPr="004F52E2">
        <w:rPr>
          <w:color w:val="000000" w:themeColor="text1"/>
        </w:rPr>
        <w:t xml:space="preserve"> methods in quantitative analysis. It concludes by proposing a text analysis methodology that iterates through distant and close reading of the </w:t>
      </w:r>
      <w:proofErr w:type="gramStart"/>
      <w:r w:rsidRPr="004F52E2">
        <w:rPr>
          <w:color w:val="000000" w:themeColor="text1"/>
        </w:rPr>
        <w:t>terms</w:t>
      </w:r>
      <w:proofErr w:type="gramEnd"/>
      <w:r w:rsidRPr="004F52E2">
        <w:rPr>
          <w:color w:val="000000" w:themeColor="text1"/>
        </w:rPr>
        <w:t xml:space="preserve"> "woman" and "man" 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3" w:name="anchor-4"/>
      <w:bookmarkStart w:id="14" w:name="anchor-5"/>
      <w:bookmarkEnd w:id="10"/>
      <w:bookmarkEnd w:id="13"/>
      <w:bookmarkEnd w:id="14"/>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4CB1C43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5" w:name="the-fantasy-of-the-falsifiable"/>
      <w:r w:rsidRPr="004F52E2">
        <w:rPr>
          <w:rFonts w:ascii="Times New Roman" w:hAnsi="Times New Roman" w:cs="Times New Roman"/>
          <w:color w:val="000000" w:themeColor="text1"/>
        </w:rPr>
        <w:t>Because computers can process hundreds of texts at a time, "reading" at much faster rates than humans, they attract critics like Franco Moretti, Matthew Jockers, and Ted Underwood who pose ambitious questions about literary history. Moretti, for example, explains that the process of quantification reduces the complexity of text to open the potential for its analysis: "fewer elements, hence a sharper sense of their overall interconnection"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computation represents what I call the "fantasy of the falsifiable."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w:t>
      </w:r>
      <w:r w:rsidRPr="004F52E2">
        <w:rPr>
          <w:rFonts w:ascii="Times New Roman" w:hAnsi="Times New Roman" w:cs="Times New Roman"/>
          <w:color w:val="000000" w:themeColor="text1"/>
        </w:rPr>
        <w:lastRenderedPageBreak/>
        <w:t>students (see Lauren F. Klein, "Distant Reading After Moretti"),</w:t>
      </w:r>
      <w:r w:rsidRPr="004F52E2">
        <w:rPr>
          <w:rStyle w:val="FootnoteReference"/>
          <w:rFonts w:ascii="Times New Roman" w:hAnsi="Times New Roman" w:cs="Times New Roman"/>
          <w:color w:val="000000" w:themeColor="text1"/>
        </w:rPr>
        <w:footnoteReference w:id="6"/>
      </w:r>
      <w:r w:rsidRPr="004F52E2">
        <w:rPr>
          <w:rFonts w:ascii="Times New Roman" w:hAnsi="Times New Roman" w:cs="Times New Roman"/>
          <w:color w:val="000000" w:themeColor="text1"/>
        </w:rPr>
        <w:t xml:space="preserve"> I want to focus on Moretti's early essay "The Soul and the Harpy" (1983), which lays out the reasoning behind developing a new methodological approach for literary criticism. Moretti in this essay betrays a deep suspicion about the analytical practices of the contemporary literary criticism that "</w:t>
      </w:r>
      <w:proofErr w:type="spellStart"/>
      <w:r w:rsidRPr="004F52E2">
        <w:rPr>
          <w:rFonts w:ascii="Times New Roman" w:hAnsi="Times New Roman" w:cs="Times New Roman"/>
          <w:color w:val="000000" w:themeColor="text1"/>
        </w:rPr>
        <w:t>multipl</w:t>
      </w:r>
      <w:proofErr w:type="spellEnd"/>
      <w:r w:rsidRPr="004F52E2">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ies</w:t>
      </w:r>
      <w:proofErr w:type="spellEnd"/>
      <w:r w:rsidRPr="004F52E2">
        <w:rPr>
          <w:rFonts w:ascii="Times New Roman" w:hAnsi="Times New Roman" w:cs="Times New Roman"/>
          <w:color w:val="000000" w:themeColor="text1"/>
        </w:rPr>
        <w:t xml:space="preserve">], rather than </w:t>
      </w:r>
      <w:proofErr w:type="spellStart"/>
      <w:r w:rsidRPr="004F52E2">
        <w:rPr>
          <w:rFonts w:ascii="Times New Roman" w:hAnsi="Times New Roman" w:cs="Times New Roman"/>
          <w:color w:val="000000" w:themeColor="text1"/>
        </w:rPr>
        <w:t>reduc</w:t>
      </w:r>
      <w:proofErr w:type="spellEnd"/>
      <w:r w:rsidRPr="004F52E2">
        <w:rPr>
          <w:rFonts w:ascii="Times New Roman" w:hAnsi="Times New Roman" w:cs="Times New Roman"/>
          <w:color w:val="000000" w:themeColor="text1"/>
        </w:rPr>
        <w:t xml:space="preserve">[es],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 and the literary critic that he likens to a kind of Narcissus, "whose only pleasure lay in contemplating his own reflection" ("Soul" 22, 14). Moretti proposes an alternative methodology, a "falsifiable criticism," that grounds the critical process in hypotheses that "test" literary interpretations ("Soul"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"coherent, univocal, and complete" ("Soul" 21). The goal, according to Moretti, is to reach irrefutable conclusions: "The day criticism gives up the battle cry 'it is possible to interpret this element in the following way', to replace it with the much more prosaic 'the following interpretation is impossible for such and such a reason', it will have taken a huge step forward on the road of methodological solidity" ("Soul" 22). </w:t>
      </w:r>
    </w:p>
    <w:p w14:paraId="178BEB2C"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As Moretti's falsifiable criticism eventually grows into "distant reading," he streamlines his critical method into a recursive process of posing hypotheses, assembling data, making inferences, and occasionally, reframing the original hypotheses. For example, when studying the effect of market forces on book titles from 1740-1850, Moretti finds an interesting relationship between the size of the market and the length of titles: "As the market expands, titles contract; as they do that, they learn to compress meaning" (204). When explaining his process, however, his word choice diminishes the interpretive moves he makes throughout his critical analysis: </w:t>
      </w:r>
    </w:p>
    <w:p w14:paraId="6DC9B82B"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EAB4ADF"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diminish the interpretive moves Moretti makes at each stage of his analysis. As Stephen Ramsay points out, Moretti tends to present his insights as an objective description of reality, which is portrayed through his graphs and other visualizations. It is as if "data is presented to us… not as something that is also in need of interpretation" (Ramsay 5). </w:t>
      </w:r>
    </w:p>
    <w:p w14:paraId="3C643397" w14:textId="31AEDB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Ironically, the faith in falsifiable criticism gets its strongest expression in a famous detraction by Nan Z. Da, who argues that quantitative methods, which trade "speed for accuracy, and coverage for nuance," reveal a "fundamental mismatch between the statistical tools that are used and the objects to which they are applied," (620, 601). Da emphasizes her point with an experiment in "Topic Modeling," a machine learning method that generates </w:t>
      </w:r>
      <w:proofErr w:type="gramStart"/>
      <w:r w:rsidRPr="004F52E2">
        <w:rPr>
          <w:color w:val="000000" w:themeColor="text1"/>
        </w:rPr>
        <w:t>a number of</w:t>
      </w:r>
      <w:proofErr w:type="gramEnd"/>
      <w:r w:rsidRPr="004F52E2">
        <w:rPr>
          <w:color w:val="000000" w:themeColor="text1"/>
        </w:rPr>
        <w:t xml:space="preserve"> "topics,"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due to the use of different parameters and software that Da uses to run her experiments. Additionally, he points out that, "Far </w:t>
      </w:r>
      <w:r w:rsidRPr="004F52E2">
        <w:rPr>
          <w:i/>
          <w:color w:val="000000" w:themeColor="text1"/>
        </w:rPr>
        <w:t>more</w:t>
      </w:r>
      <w:r w:rsidRPr="004F52E2">
        <w:rPr>
          <w:color w:val="000000" w:themeColor="text1"/>
        </w:rPr>
        <w:t xml:space="preserve"> than anyone I’ve seen in any humanities article, she asserts that scientists do something arcane, powerful, and true.</w:t>
      </w:r>
      <w:r w:rsidRPr="004F52E2">
        <w:rPr>
          <w:rStyle w:val="FootnoteReference"/>
          <w:color w:val="000000" w:themeColor="text1"/>
        </w:rPr>
        <w:footnoteReference w:id="7"/>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w:t>
      </w:r>
      <w:r w:rsidRPr="004F52E2">
        <w:rPr>
          <w:color w:val="000000" w:themeColor="text1"/>
        </w:rPr>
        <w:lastRenderedPageBreak/>
        <w:t xml:space="preserve">reproducible. </w:t>
      </w:r>
    </w:p>
    <w:p w14:paraId="6B1BF4F4" w14:textId="60D679D0"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"perspectival models" of literary data. Underwood explains that "Machine learning algorithms are actually bad at being objective and rather good at absorbing human perspectives implicit in the evidence used to train them" ("Machine Learning and Human Perspective" 92). First, Underwood trains an algorithm with sample data, such as descriptions of characters tagged with gender identities. Then, he feeds this data into the algorithm, which "learns" what words are typically associated with women and which words are typically associated with men. At the end of this training process, the resulting model can then predict the gender of characters in new text. Underwood calls this approach "perspectival modelling," because it represents a single, rather than objective or universal, perspective of the data. Dan </w:t>
      </w:r>
      <w:proofErr w:type="spellStart"/>
      <w:r w:rsidRPr="004F52E2">
        <w:rPr>
          <w:color w:val="000000" w:themeColor="text1"/>
        </w:rPr>
        <w:t>Sinykin</w:t>
      </w:r>
      <w:proofErr w:type="spellEnd"/>
      <w:r w:rsidRPr="004F52E2">
        <w:rPr>
          <w:color w:val="000000" w:themeColor="text1"/>
        </w:rPr>
        <w:t xml:space="preserve"> explains that this method enables Underwood "to </w:t>
      </w:r>
      <w:proofErr w:type="spellStart"/>
      <w:r w:rsidRPr="004F52E2">
        <w:rPr>
          <w:color w:val="000000" w:themeColor="text1"/>
        </w:rPr>
        <w:t>leverag</w:t>
      </w:r>
      <w:proofErr w:type="spellEnd"/>
      <w:r w:rsidRPr="004F52E2">
        <w:rPr>
          <w:color w:val="000000" w:themeColor="text1"/>
        </w:rPr>
        <w:t xml:space="preserve">[e] the human prejudices built into modeling toward humanistic ends" (par. 4). In one project, Underwood uses a logistic regression algorithm to calculate and visualize the terms typically associated with each gender in books by men and books by women (See </w:t>
      </w:r>
      <w:r w:rsidR="004F52E2">
        <w:rPr>
          <w:color w:val="000000" w:themeColor="text1"/>
        </w:rPr>
        <w:t>Figure 3</w:t>
      </w:r>
      <w:r w:rsidRPr="004F52E2">
        <w:rPr>
          <w:color w:val="000000" w:themeColor="text1"/>
        </w:rPr>
        <w:t xml:space="preserve">). Here, each axis represents a different perspective on gender. The vertical axis visualizes words by women, and the horizontal by men, with positive numbers signifying overrepresentation of certain words. 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 Underwood explains </w:t>
      </w:r>
      <w:proofErr w:type="gramStart"/>
      <w:r w:rsidRPr="004F52E2">
        <w:rPr>
          <w:color w:val="000000" w:themeColor="text1"/>
        </w:rPr>
        <w:t>that,</w:t>
      </w:r>
      <w:proofErr w:type="gramEnd"/>
      <w:r w:rsidRPr="004F52E2">
        <w:rPr>
          <w:color w:val="000000" w:themeColor="text1"/>
        </w:rPr>
        <w:t xml:space="preserve"> "I needed a simple picture, frankly, in order to explain how a quantitative model can be said to represent a perspective" ("Machine Learning and Human Perspective"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lastRenderedPageBreak/>
        <w:drawing>
          <wp:inline distT="0" distB="0" distL="0" distR="0" wp14:anchorId="01C3BC71" wp14:editId="4D20E0D0">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0E825D92" w:rsidR="008B0F7F" w:rsidRPr="004F52E2" w:rsidRDefault="008B0F7F" w:rsidP="004F52E2">
      <w:pPr>
        <w:pStyle w:val="BodyText"/>
        <w:spacing w:line="480" w:lineRule="auto"/>
        <w:rPr>
          <w:color w:val="000000" w:themeColor="text1"/>
        </w:rPr>
      </w:pPr>
      <w:r w:rsidRPr="004F52E2">
        <w:rPr>
          <w:color w:val="000000" w:themeColor="text1"/>
        </w:rPr>
        <w:t>Fig</w:t>
      </w:r>
      <w:r w:rsidR="004F52E2">
        <w:rPr>
          <w:color w:val="000000" w:themeColor="text1"/>
        </w:rPr>
        <w:t>ure</w:t>
      </w:r>
      <w:r w:rsidRPr="004F52E2">
        <w:rPr>
          <w:color w:val="000000" w:themeColor="text1"/>
        </w:rPr>
        <w:t xml:space="preserve"> </w:t>
      </w:r>
      <w:r w:rsidR="004F52E2">
        <w:rPr>
          <w:color w:val="000000" w:themeColor="text1"/>
        </w:rPr>
        <w:t>3</w:t>
      </w:r>
      <w:r w:rsidRPr="004F52E2">
        <w:rPr>
          <w:color w:val="000000" w:themeColor="text1"/>
        </w:rPr>
        <w:t xml:space="preserve">: Underwoods logistic regression model. </w:t>
      </w:r>
    </w:p>
    <w:p w14:paraId="5C15119B" w14:textId="0FB474E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Underwood's methodology, however, reinscribes the same binary that it attempts to historicize. Here, he uses </w:t>
      </w:r>
      <w:proofErr w:type="spellStart"/>
      <w:r w:rsidRPr="004F52E2">
        <w:rPr>
          <w:color w:val="000000" w:themeColor="text1"/>
        </w:rPr>
        <w:t>uses</w:t>
      </w:r>
      <w:proofErr w:type="spellEnd"/>
      <w:r w:rsidRPr="004F52E2">
        <w:rPr>
          <w:color w:val="000000" w:themeColor="text1"/>
        </w:rPr>
        <w:t xml:space="preserve"> logistic regression analysis, an entry-level machine learning algorithm that makes predictions on a scale from 0 to 1. The problem is that this probabilistic computation reifies gender as either/or, in other words, as a binary opposition, which Underwood admits himself when he says that "gender theorists will be frustrated by the binary structure of the diagram" ("Machine Learning" 98). Here, the concept of femininity is deliberately consolidated and computed against that of masculinity, which is precisely the purpose of a binary </w:t>
      </w:r>
      <w:r w:rsidRPr="004F52E2">
        <w:rPr>
          <w:color w:val="000000" w:themeColor="text1"/>
        </w:rPr>
        <w:lastRenderedPageBreak/>
        <w:t xml:space="preserve">classification algorithm–to collapse all possible answers between a scale of yes/no. Feeding gender terms into such an algorithm effectively imposes a binary structure onto those terms. </w:t>
      </w:r>
    </w:p>
    <w:p w14:paraId="2F514A4A"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my view, such an approach undershoots the potential of quantitative methods for studying gender, not to mention the goal of attaining </w:t>
      </w:r>
      <w:proofErr w:type="gramStart"/>
      <w:r w:rsidRPr="004F52E2">
        <w:rPr>
          <w:color w:val="000000" w:themeColor="text1"/>
        </w:rPr>
        <w:t>some kind of overarching</w:t>
      </w:r>
      <w:proofErr w:type="gramEnd"/>
      <w:r w:rsidRPr="004F52E2">
        <w:rPr>
          <w:color w:val="000000" w:themeColor="text1"/>
        </w:rPr>
        <w:t xml:space="preserve"> knowledge about literary history, whether that be a "distant horizon" or "the great unread." Distant reading methods might instead harness what Ramsay describes as "the objectivity of the machine," to destabilize the binary (x).</w:t>
      </w:r>
      <w:r w:rsidRPr="004F52E2">
        <w:rPr>
          <w:rStyle w:val="FootnoteReference"/>
          <w:color w:val="000000" w:themeColor="text1"/>
        </w:rPr>
        <w:footnoteReference w:id="8"/>
      </w:r>
      <w:r w:rsidRPr="004F52E2">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w:t>
      </w:r>
      <w:proofErr w:type="gramStart"/>
      <w:r w:rsidRPr="004F52E2">
        <w:rPr>
          <w:color w:val="000000" w:themeColor="text1"/>
        </w:rPr>
        <w:t>that,</w:t>
      </w:r>
      <w:proofErr w:type="gramEnd"/>
      <w:r w:rsidRPr="004F52E2">
        <w:rPr>
          <w:color w:val="000000" w:themeColor="text1"/>
        </w:rPr>
        <w:t xml:space="preserve"> "The goal is to acknowledge the subjective effects of belonging to an identity constituted historically through oppression without believing that the identity itself exists independently from historical conditions" (Mandell and Brown 6).</w:t>
      </w:r>
      <w:r w:rsidRPr="004F52E2">
        <w:rPr>
          <w:rStyle w:val="FootnoteReference"/>
          <w:color w:val="000000" w:themeColor="text1"/>
        </w:rPr>
        <w:footnoteReference w:id="9"/>
      </w:r>
      <w:r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The computer becomes a tool for exploring how language constructs (and can deconstruct) social categories. </w:t>
      </w:r>
    </w:p>
    <w:p w14:paraId="5C9BD0B3" w14:textId="7057FD5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a critique of distant reading methods, Mandell illustrates how the study of gender often reifies gender stereotypes, "presenting conclusions about 'male' and 'female' modes of thinking and writing as if the M/F terms were simple pointers to an unproblematic reality, transparently referential and not discursively constituted" (par. 5). Mandell's examination </w:t>
      </w:r>
      <w:proofErr w:type="gramStart"/>
      <w:r w:rsidRPr="004F52E2">
        <w:rPr>
          <w:color w:val="000000" w:themeColor="text1"/>
        </w:rPr>
        <w:t>marshals</w:t>
      </w:r>
      <w:proofErr w:type="gramEnd"/>
      <w:r w:rsidRPr="004F52E2">
        <w:rPr>
          <w:color w:val="000000" w:themeColor="text1"/>
        </w:rPr>
        <w:t xml:space="preserve"> key </w:t>
      </w:r>
      <w:r w:rsidRPr="004F52E2">
        <w:rPr>
          <w:color w:val="000000" w:themeColor="text1"/>
        </w:rPr>
        <w:lastRenderedPageBreak/>
        <w:t xml:space="preserve">findings from feminist theory, drawing from Judith Butler, among others, to assert that gender is "constructed both by the measurer and the measured" (par. 38). Computation offers, in Mandell's words, "parallax, multiple perspectives for viewing a very complex reality” (par. 38). To deconstruct gender, Mandell turns to genre, another category which will allow scholars to see the reductive constitution of categories generally. Here, Mandell uses the popular stylometry measurement, "Burrow's Delta," which visualizes the "distance" between writing styles by creating branches (or "deltas") between different texts. She finds that the stylistic qualities of a female writer, Mary Wollstonecraft, shares with those of comparable male writers: "Wollstonecraft’s sentimental anti-Jacobin novels most resemble [William] Godwin’s sentimental anti-Jacobin novels… whereas her essays most resemble [Samuel] Johnson’s writings" (par. 29). Drawing gender into conversation with genre, Mandell creates categories such as "'men writing as men,' 'women writing as women,' 'women writing as men,' 'men writing as women,' 'unspecified (anonymous) writing as men,'" and so on (par. 35). </w:t>
      </w:r>
    </w:p>
    <w:p w14:paraId="60A2385E" w14:textId="2FB5EF9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"the machine's initial binary understanding of race"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they explain, </w:t>
      </w:r>
      <w:r w:rsidRPr="004F52E2">
        <w:rPr>
          <w:i/>
          <w:color w:val="000000" w:themeColor="text1"/>
        </w:rPr>
        <w:t>depends</w:t>
      </w:r>
      <w:r w:rsidRPr="004F52E2">
        <w:rPr>
          <w:color w:val="000000" w:themeColor="text1"/>
        </w:rPr>
        <w:t xml:space="preserve"> on the characterization of blackness. </w:t>
      </w:r>
    </w:p>
    <w:p w14:paraId="4A596A14" w14:textId="53CDA3C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quantitative exercise points Roland and So toward a peculiarity in the results: that the algorithm wrongly categorizes James Baldwin's novel </w:t>
      </w:r>
      <w:r w:rsidRPr="004F52E2">
        <w:rPr>
          <w:i/>
          <w:color w:val="000000" w:themeColor="text1"/>
        </w:rPr>
        <w:t>Giovanni's Room</w:t>
      </w:r>
      <w:r w:rsidRPr="004F52E2">
        <w:rPr>
          <w:color w:val="000000" w:themeColor="text1"/>
        </w:rPr>
        <w:t xml:space="preserve"> (1956) as being </w:t>
      </w:r>
      <w:r w:rsidRPr="004F52E2">
        <w:rPr>
          <w:color w:val="000000" w:themeColor="text1"/>
        </w:rPr>
        <w:lastRenderedPageBreak/>
        <w:t xml:space="preserve">written by a white author. This misclassification is attributable to a single word, "appalled," which the computer (mistakenly) reads as proof of white authorship. Going back to the text, Roland and So discover that this term occurs only once, in an early scene where the narrator David describes his strained relationship to his father: "I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 (my emphasis; Rpt. in Roland, So 71). Noting the connotations of whiteness in "appalled," which has the middle French root, "</w:t>
      </w:r>
      <w:proofErr w:type="spellStart"/>
      <w:r w:rsidRPr="004F52E2">
        <w:rPr>
          <w:color w:val="000000" w:themeColor="text1"/>
        </w:rPr>
        <w:t>apalir</w:t>
      </w:r>
      <w:proofErr w:type="spellEnd"/>
      <w:r w:rsidRPr="004F52E2">
        <w:rPr>
          <w:color w:val="000000" w:themeColor="text1"/>
        </w:rPr>
        <w:t xml:space="preserve">," meaning "to grow pale," Roland and So posit that this term suggests a relation between gender and race: "the moment David develops a troubled relationship to normative masculinity [as] also the moment he becomes 'white'" (71). The computer's misclassification, as they point out, reinforces this text's notorious elision of explicit references to race, as critics have observed in the scholarship on this novel, whereby racial markers are displaced in favor of an implicit whiteness. Taking the computer's mistake as a starting point, Roland and So's analysis thus contributes to the ongoing debate about the complex relationship between gender and race in the novel. </w:t>
      </w:r>
    </w:p>
    <w:p w14:paraId="63476BBD"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"falsifiable" position, computational error here becomes a starting point for analysis. Furthermore, the machine error surfaces a yet unexplored aspect related to race, that of sexuality: </w:t>
      </w:r>
    </w:p>
    <w:p w14:paraId="45FD0FC5"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Our reading’s destabilization of the machine’s logic of white and black arises directly from the novel’s expression of queerness. By queering the machine’s color line, Baldwin’s novel challenges our initial classifications of the novels as white or black, which had necessarily effaced a more sophisticated, </w:t>
      </w:r>
      <w:r w:rsidRPr="004F52E2">
        <w:rPr>
          <w:rFonts w:ascii="Times New Roman" w:hAnsi="Times New Roman" w:cs="Times New Roman"/>
          <w:color w:val="000000" w:themeColor="text1"/>
        </w:rPr>
        <w:lastRenderedPageBreak/>
        <w:t xml:space="preserve">intersectional view of social identity. In their current form, our data and model are not robust enough to handle this kind of intersectionality. 72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6" w:name="anchor-6"/>
      <w:bookmarkStart w:id="17" w:name="anchor-7"/>
      <w:bookmarkStart w:id="18" w:name="iteration"/>
      <w:bookmarkEnd w:id="15"/>
      <w:bookmarkEnd w:id="16"/>
      <w:bookmarkEnd w:id="17"/>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7777777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 so that "anyone can adopt gendered modes of behavior, just as anyone can write in genres stereotypically labeled M/F" (par. 30). While this interpretation echoes a common misunderstanding of Butler's theory (explained further below), gender performativity remains a useful heuristic for quantitative text analysis. First, the common misreading of Butler's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0"/>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compulsory process that precedes and constitutes subjectivity–it is a mechanism through which the subject can emerge: "a process of reiteration by which both 'subjects' and 'acts' come to appear at all"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w:t>
      </w:r>
      <w:r w:rsidRPr="004F52E2">
        <w:rPr>
          <w:rFonts w:ascii="Times New Roman" w:hAnsi="Times New Roman" w:cs="Times New Roman"/>
          <w:color w:val="000000" w:themeColor="text1"/>
        </w:rPr>
        <w:lastRenderedPageBreak/>
        <w:t>the repetition of gender norms in which each act signals a prior, authorizing norm.</w:t>
      </w:r>
      <w:r w:rsidRPr="004F52E2">
        <w:rPr>
          <w:rStyle w:val="FootnoteReference"/>
          <w:rFonts w:ascii="Times New Roman" w:hAnsi="Times New Roman" w:cs="Times New Roman"/>
          <w:color w:val="000000" w:themeColor="text1"/>
        </w:rPr>
        <w:footnoteReference w:id="11"/>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chapter's conclusion. </w:t>
      </w:r>
    </w:p>
    <w:p w14:paraId="3D5B263B" w14:textId="744D58E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To better understand performativity as a discursive phenomenon, it is helpful to situate Butler's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xml:space="preserve">, who asserts that influential Western thinkers like Plato, Aristotle, and Freud have defined </w:t>
      </w:r>
      <w:proofErr w:type="spellStart"/>
      <w:r w:rsidRPr="004F52E2">
        <w:rPr>
          <w:color w:val="000000" w:themeColor="text1"/>
        </w:rPr>
        <w:t>feminity</w:t>
      </w:r>
      <w:proofErr w:type="spellEnd"/>
      <w:r w:rsidRPr="004F52E2">
        <w:rPr>
          <w:color w:val="000000" w:themeColor="text1"/>
        </w:rPr>
        <w:t xml:space="preserve"> "on the basis of masculine parameters"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2"/>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"woman" with "matter" (associated to binaries such as "rationality/emotion" and "mind/body"), and its subordination to male "form" erases the possibility of representing woman at all. Rather, this binary "produces the feminine as that which must be excluded for that economy to operate" (Butler, </w:t>
      </w:r>
      <w:r w:rsidRPr="004F52E2">
        <w:rPr>
          <w:i/>
          <w:color w:val="000000" w:themeColor="text1"/>
        </w:rPr>
        <w:t>Bodies</w:t>
      </w:r>
      <w:r w:rsidRPr="004F52E2">
        <w:rPr>
          <w:color w:val="000000" w:themeColor="text1"/>
        </w:rPr>
        <w:t xml:space="preserve"> 10). This "domesticated" feminine term contrasts to the excessive feminine, the "necessary outside" of the domesticated feminine (which is also its enabling condition), that creates a "field of disruptive possibilities" (Butler, </w:t>
      </w:r>
      <w:r w:rsidRPr="004F52E2">
        <w:rPr>
          <w:i/>
          <w:color w:val="000000" w:themeColor="text1"/>
        </w:rPr>
        <w:t>Bodies</w:t>
      </w:r>
      <w:r w:rsidRPr="004F52E2">
        <w:rPr>
          <w:color w:val="000000" w:themeColor="text1"/>
        </w:rPr>
        <w:t xml:space="preserve"> 13). However, this "unspeakable" element cannot be invoked directly without subscribing itself to the ruling structure (Butler,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3"/>
      </w:r>
      <w:r w:rsidRPr="004F52E2">
        <w:rPr>
          <w:color w:val="000000" w:themeColor="text1"/>
        </w:rPr>
        <w:t xml:space="preserve"> Butler asks, "how can one read a text for what does </w:t>
      </w:r>
      <w:r w:rsidRPr="004F52E2">
        <w:rPr>
          <w:i/>
          <w:color w:val="000000" w:themeColor="text1"/>
        </w:rPr>
        <w:t>not</w:t>
      </w:r>
      <w:r w:rsidRPr="004F52E2">
        <w:rPr>
          <w:color w:val="000000" w:themeColor="text1"/>
        </w:rPr>
        <w:t xml:space="preserve"> </w:t>
      </w:r>
      <w:r w:rsidRPr="004F52E2">
        <w:rPr>
          <w:color w:val="000000" w:themeColor="text1"/>
        </w:rPr>
        <w:lastRenderedPageBreak/>
        <w:t>appear within its own terms, but which nevertheless constitutes the illegible conditions of its own legibility?"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72415661" w:rsidR="008B0F7F" w:rsidRPr="004F52E2" w:rsidRDefault="008B0F7F" w:rsidP="004F52E2">
      <w:pPr>
        <w:pStyle w:val="BodyText"/>
        <w:spacing w:line="480" w:lineRule="auto"/>
        <w:ind w:firstLine="720"/>
        <w:rPr>
          <w:color w:val="000000" w:themeColor="text1"/>
        </w:rPr>
      </w:pPr>
      <w:r w:rsidRPr="004F52E2">
        <w:rPr>
          <w:color w:val="000000" w:themeColor="text1"/>
        </w:rPr>
        <w:t>For Butler, theorizing subversion begins by positing the origin of linguistic signification. She wonders, "Can language simply refer to materiality, or is language also the very condition under which materiality may be said to appear?"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 (6). This reasoning leads Butler to a major realization: "the mimetic or representational status of language…. is not mimetic at all. On the contrary, it is productive, constitutive, one might even argue performative"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20EDC1D"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Within this regulatory structure, this significatory circle, lies the possibility of resistance, the possibility of </w:t>
      </w:r>
      <w:r w:rsidRPr="004F52E2">
        <w:rPr>
          <w:i/>
          <w:color w:val="000000" w:themeColor="text1"/>
        </w:rPr>
        <w:t>resignifying</w:t>
      </w:r>
      <w:r w:rsidRPr="004F52E2">
        <w:rPr>
          <w:color w:val="000000" w:themeColor="text1"/>
        </w:rPr>
        <w:t xml:space="preserve"> meaning. Because language transcends a merely representative function,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"citing" what Butler calls a "repudiated" meaning. Butler offers the famous example in the resignification of the term "queer," which has been transformed from a term of abjection to one of empowerment. "Queer" is </w:t>
      </w:r>
      <w:proofErr w:type="spellStart"/>
      <w:r w:rsidRPr="004F52E2">
        <w:rPr>
          <w:color w:val="000000" w:themeColor="text1"/>
        </w:rPr>
        <w:t>resignified</w:t>
      </w:r>
      <w:proofErr w:type="spellEnd"/>
      <w:r w:rsidRPr="004F52E2">
        <w:rPr>
          <w:color w:val="000000" w:themeColor="text1"/>
        </w:rPr>
        <w:t xml:space="preserve"> when it harnesses its own repudiation, which is an </w:t>
      </w:r>
      <w:r w:rsidRPr="004F52E2">
        <w:rPr>
          <w:color w:val="000000" w:themeColor="text1"/>
        </w:rPr>
        <w:lastRenderedPageBreak/>
        <w:t>implied but "disavowed abjection [that] will threaten to expose the self-grounding presumptions of the sexed subject" (</w:t>
      </w:r>
      <w:r w:rsidRPr="004F52E2">
        <w:rPr>
          <w:i/>
          <w:color w:val="000000" w:themeColor="text1"/>
        </w:rPr>
        <w:t>Bodies</w:t>
      </w:r>
      <w:r w:rsidRPr="004F52E2">
        <w:rPr>
          <w:color w:val="000000" w:themeColor="text1"/>
        </w:rPr>
        <w:t xml:space="preserve"> 3). Each time that "queer" </w:t>
      </w:r>
      <w:proofErr w:type="gramStart"/>
      <w:r w:rsidRPr="004F52E2">
        <w:rPr>
          <w:color w:val="000000" w:themeColor="text1"/>
        </w:rPr>
        <w:t>is used,</w:t>
      </w:r>
      <w:proofErr w:type="gramEnd"/>
      <w:r w:rsidRPr="004F52E2">
        <w:rPr>
          <w:color w:val="000000" w:themeColor="text1"/>
        </w:rPr>
        <w:t xml:space="preserve"> it draws from this domain of abjection which is repudiated by heterosexuality. Butler proposes that one "consider this threat and disruption… as a critical resource in the struggle to articulate the very terms of symbolic legitimacy and intelligibility" (</w:t>
      </w:r>
      <w:r w:rsidRPr="004F52E2">
        <w:rPr>
          <w:i/>
          <w:color w:val="000000" w:themeColor="text1"/>
        </w:rPr>
        <w:t>Bodies</w:t>
      </w:r>
      <w:r w:rsidRPr="004F52E2">
        <w:rPr>
          <w:color w:val="000000" w:themeColor="text1"/>
        </w:rPr>
        <w:t xml:space="preserve"> 3). By citing the repudiated meaning, the term "queer" "</w:t>
      </w:r>
      <w:proofErr w:type="spellStart"/>
      <w:r w:rsidRPr="004F52E2">
        <w:rPr>
          <w:color w:val="000000" w:themeColor="text1"/>
        </w:rPr>
        <w:t>resignifyi</w:t>
      </w:r>
      <w:proofErr w:type="spellEnd"/>
      <w:r w:rsidRPr="004F52E2">
        <w:rPr>
          <w:color w:val="000000" w:themeColor="text1"/>
        </w:rPr>
        <w:t>[es] the abjection of homosexuality into defiance and legitimacy" (</w:t>
      </w:r>
      <w:r w:rsidRPr="004F52E2">
        <w:rPr>
          <w:i/>
          <w:color w:val="000000" w:themeColor="text1"/>
        </w:rPr>
        <w:t>Bodies</w:t>
      </w:r>
      <w:r w:rsidRPr="004F52E2">
        <w:rPr>
          <w:color w:val="000000" w:themeColor="text1"/>
        </w:rPr>
        <w:t xml:space="preserve"> xxviii). </w:t>
      </w:r>
    </w:p>
    <w:p w14:paraId="24BC1FAD"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proofErr w:type="spellStart"/>
      <w:r w:rsidRPr="004F52E2">
        <w:rPr>
          <w:color w:val="000000" w:themeColor="text1"/>
        </w:rPr>
        <w:t>Irigaray</w:t>
      </w:r>
      <w:proofErr w:type="spellEnd"/>
      <w:r w:rsidRPr="004F52E2">
        <w:rPr>
          <w:color w:val="000000" w:themeColor="text1"/>
        </w:rPr>
        <w:t xml:space="preserve"> achieves this resistance by "</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on a language that effectively cannot belong to her"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introduces something external to the system, displacing the logic of </w:t>
      </w:r>
      <w:proofErr w:type="spellStart"/>
      <w:r w:rsidRPr="004F52E2">
        <w:rPr>
          <w:color w:val="000000" w:themeColor="text1"/>
        </w:rPr>
        <w:t>phallogocentrism</w:t>
      </w:r>
      <w:proofErr w:type="spellEnd"/>
      <w:r w:rsidRPr="004F52E2">
        <w:rPr>
          <w:color w:val="000000" w:themeColor="text1"/>
        </w:rPr>
        <w:t xml:space="preserve">, while remaining within its terminology. Butler imagines </w:t>
      </w:r>
      <w:proofErr w:type="spellStart"/>
      <w:r w:rsidRPr="004F52E2">
        <w:rPr>
          <w:color w:val="000000" w:themeColor="text1"/>
        </w:rPr>
        <w:t>Irigaray's</w:t>
      </w:r>
      <w:proofErr w:type="spellEnd"/>
      <w:r w:rsidRPr="004F52E2">
        <w:rPr>
          <w:color w:val="000000" w:themeColor="text1"/>
        </w:rPr>
        <w:t xml:space="preserve"> thought process here: </w:t>
      </w:r>
    </w:p>
    <w:p w14:paraId="6017EA37"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emergence of the outside within the system calls into question its systematic closure and its pretension to be self-grounding"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 </w:t>
      </w:r>
    </w:p>
    <w:p w14:paraId="10812CE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Through repetition, deception emerges from resemblance, and insubordination through subservience. The key is iteration, a continual miming of the authorizing norm. </w:t>
      </w:r>
    </w:p>
    <w:p w14:paraId="46A55DFC"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examine how iteration also emerges in the Python programming </w:t>
      </w:r>
      <w:r w:rsidRPr="004F52E2">
        <w:rPr>
          <w:color w:val="000000" w:themeColor="text1"/>
        </w:rPr>
        <w:lastRenderedPageBreak/>
        <w:t xml:space="preserve">language as it is used for text analysis tasks. Here, I will deconstruct the cleaning and analysis processes to surface the ways that Python's syntax evokes this quality of iteration. </w:t>
      </w:r>
    </w:p>
    <w:p w14:paraId="511356E0" w14:textId="0678F05C"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Python programming language offers </w:t>
      </w:r>
      <w:proofErr w:type="gramStart"/>
      <w:r w:rsidRPr="004F52E2">
        <w:rPr>
          <w:color w:val="000000" w:themeColor="text1"/>
        </w:rPr>
        <w:t>a number of</w:t>
      </w:r>
      <w:proofErr w:type="gramEnd"/>
      <w:r w:rsidRPr="004F52E2">
        <w:rPr>
          <w:color w:val="000000" w:themeColor="text1"/>
        </w:rPr>
        <w:t xml:space="preserve"> custom libraries, such as the Natural Language </w:t>
      </w:r>
      <w:proofErr w:type="spellStart"/>
      <w:r w:rsidRPr="004F52E2">
        <w:rPr>
          <w:color w:val="000000" w:themeColor="text1"/>
        </w:rPr>
        <w:t>ToolKit</w:t>
      </w:r>
      <w:proofErr w:type="spellEnd"/>
      <w:r w:rsidRPr="004F52E2">
        <w:rPr>
          <w:color w:val="000000" w:themeColor="text1"/>
        </w:rPr>
        <w:t xml:space="preserve"> (NLTK), for common text analysis tasks that clean, count, and visualize textual patterns. Python handles text data in the form of words, or strings, contained within groupings called lists. Then, Python goes through each item in the list to perform a task. One way of going through lists is a construct known as the for loop, which repeats a single action to each item, each string, within the list. At a very basic level, much of text analysis consists of looping, or iterating, over bits of text and performing actions to standardize the text for analysis. Such actions include tokenizing, cleaning, and regularizing, which help to eliminate pieces of text that will skew the results of analysis due to their high frequency and low semantic value. Tokenizing the text means separating the text into workable units, or tokens, that are easier to clean and regularize. Once the text is tokenized, it can be stripped of capital letters, punctuation, and what are called "stop words," which consist of prepositions, articles, pronouns, and auxiliary verbs, which are deemed to be semantically minor compared to nouns, verbs, and adjectives, and adverbs. The task of </w:t>
      </w:r>
      <w:proofErr w:type="spellStart"/>
      <w:r w:rsidRPr="004F52E2">
        <w:rPr>
          <w:color w:val="000000" w:themeColor="text1"/>
        </w:rPr>
        <w:t>preprosessing</w:t>
      </w:r>
      <w:proofErr w:type="spellEnd"/>
      <w:r w:rsidRPr="004F52E2">
        <w:rPr>
          <w:color w:val="000000" w:themeColor="text1"/>
        </w:rPr>
        <w:t xml:space="preserve"> text forces words into existing boxes, so to speak, stripping text of the significance portrayed by capitalized words, rhythms of language in stop words, inflections in word endings, and so on. This reduction of text is a necessary trade-off </w:t>
      </w:r>
      <w:proofErr w:type="gramStart"/>
      <w:r w:rsidRPr="004F52E2">
        <w:rPr>
          <w:color w:val="000000" w:themeColor="text1"/>
        </w:rPr>
        <w:t>in order to</w:t>
      </w:r>
      <w:proofErr w:type="gramEnd"/>
      <w:r w:rsidRPr="004F52E2">
        <w:rPr>
          <w:color w:val="000000" w:themeColor="text1"/>
        </w:rPr>
        <w:t xml:space="preserve"> reduce idiosyncrasies and to make meaningful computations on the text, making them amenable to analysis. </w:t>
      </w:r>
    </w:p>
    <w:p w14:paraId="6DF8B068"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first step in cleaning usually involves removing things like punctuation and capital letters. The following code block loops through a text, saved here as </w:t>
      </w:r>
      <w:proofErr w:type="gramStart"/>
      <w:r w:rsidRPr="004F52E2">
        <w:rPr>
          <w:color w:val="000000" w:themeColor="text1"/>
        </w:rPr>
        <w:t>full-text</w:t>
      </w:r>
      <w:proofErr w:type="gramEnd"/>
      <w:r w:rsidRPr="004F52E2">
        <w:rPr>
          <w:color w:val="000000" w:themeColor="text1"/>
        </w:rPr>
        <w:t xml:space="preserve">, to filter out punctuation and transform any capital letters into lowercase forms: </w:t>
      </w:r>
    </w:p>
    <w:p w14:paraId="789468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normalized = [] </w:t>
      </w:r>
    </w:p>
    <w:p w14:paraId="706FB9B5" w14:textId="77777777" w:rsidR="008B0F7F" w:rsidRPr="004F52E2" w:rsidRDefault="008B0F7F" w:rsidP="004F52E2">
      <w:pPr>
        <w:pStyle w:val="BodyText"/>
        <w:spacing w:line="480" w:lineRule="auto"/>
        <w:ind w:left="2160"/>
        <w:rPr>
          <w:rFonts w:ascii="Courier New" w:hAnsi="Courier New" w:cs="Courier New"/>
          <w:color w:val="000000" w:themeColor="text1"/>
        </w:rPr>
      </w:pPr>
      <w:r w:rsidRPr="004F52E2">
        <w:rPr>
          <w:rFonts w:ascii="Courier New" w:hAnsi="Courier New" w:cs="Courier New"/>
          <w:color w:val="000000" w:themeColor="text1"/>
        </w:rPr>
        <w:t xml:space="preserve">for word in </w:t>
      </w:r>
      <w:proofErr w:type="gramStart"/>
      <w:r w:rsidRPr="004F52E2">
        <w:rPr>
          <w:rFonts w:ascii="Courier New" w:hAnsi="Courier New" w:cs="Courier New"/>
          <w:color w:val="000000" w:themeColor="text1"/>
        </w:rPr>
        <w:t>full-text</w:t>
      </w:r>
      <w:proofErr w:type="gramEnd"/>
      <w:r w:rsidRPr="004F52E2">
        <w:rPr>
          <w:rFonts w:ascii="Courier New" w:hAnsi="Courier New" w:cs="Courier New"/>
          <w:color w:val="000000" w:themeColor="text1"/>
        </w:rPr>
        <w:t xml:space="preserve">: </w:t>
      </w:r>
    </w:p>
    <w:p w14:paraId="093454F6" w14:textId="77777777" w:rsidR="008B0F7F" w:rsidRPr="004F52E2" w:rsidRDefault="008B0F7F" w:rsidP="004F52E2">
      <w:pPr>
        <w:pStyle w:val="BodyText"/>
        <w:spacing w:line="480" w:lineRule="auto"/>
        <w:ind w:left="2880"/>
        <w:rPr>
          <w:rFonts w:ascii="Courier New" w:hAnsi="Courier New" w:cs="Courier New"/>
          <w:color w:val="000000" w:themeColor="text1"/>
        </w:rPr>
      </w:pPr>
      <w:r w:rsidRPr="004F52E2">
        <w:rPr>
          <w:rFonts w:ascii="Courier New" w:hAnsi="Courier New" w:cs="Courier New"/>
          <w:color w:val="000000" w:themeColor="text1"/>
        </w:rPr>
        <w:t xml:space="preserve">if </w:t>
      </w:r>
      <w:proofErr w:type="spellStart"/>
      <w:proofErr w:type="gramStart"/>
      <w:r w:rsidRPr="004F52E2">
        <w:rPr>
          <w:rFonts w:ascii="Courier New" w:hAnsi="Courier New" w:cs="Courier New"/>
          <w:color w:val="000000" w:themeColor="text1"/>
        </w:rPr>
        <w:t>word.isalpha</w:t>
      </w:r>
      <w:proofErr w:type="spellEnd"/>
      <w:proofErr w:type="gramEnd"/>
      <w:r w:rsidRPr="004F52E2">
        <w:rPr>
          <w:rFonts w:ascii="Courier New" w:hAnsi="Courier New" w:cs="Courier New"/>
          <w:color w:val="000000" w:themeColor="text1"/>
        </w:rPr>
        <w:t xml:space="preserve">(): </w:t>
      </w:r>
    </w:p>
    <w:p w14:paraId="37AC0CC0" w14:textId="77777777" w:rsidR="008B0F7F" w:rsidRPr="004F52E2" w:rsidRDefault="008B0F7F" w:rsidP="004F52E2">
      <w:pPr>
        <w:pStyle w:val="BodyText"/>
        <w:spacing w:line="480" w:lineRule="auto"/>
        <w:ind w:left="2880"/>
        <w:rPr>
          <w:rFonts w:ascii="Courier New" w:hAnsi="Courier New" w:cs="Courier New"/>
          <w:color w:val="000000" w:themeColor="text1"/>
        </w:rPr>
      </w:pPr>
      <w:proofErr w:type="spellStart"/>
      <w:proofErr w:type="gramStart"/>
      <w:r w:rsidRPr="004F52E2">
        <w:rPr>
          <w:rFonts w:ascii="Courier New" w:hAnsi="Courier New" w:cs="Courier New"/>
          <w:color w:val="000000" w:themeColor="text1"/>
        </w:rPr>
        <w:t>normalized.append</w:t>
      </w:r>
      <w:proofErr w:type="spellEnd"/>
      <w:proofErr w:type="gramEnd"/>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word.lower</w:t>
      </w:r>
      <w:proofErr w:type="spellEnd"/>
      <w:r w:rsidRPr="004F52E2">
        <w:rPr>
          <w:rFonts w:ascii="Courier New" w:hAnsi="Courier New" w:cs="Courier New"/>
          <w:color w:val="000000" w:themeColor="text1"/>
        </w:rPr>
        <w:t xml:space="preserve">()) </w:t>
      </w:r>
    </w:p>
    <w:p w14:paraId="5E72021B"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normalized, where words will be dropped after passing the filter. The next line begins the for loop, which iterates through each word in the full-text list of words. The third line, an if statement creates a Boolean (a True or False) condition in which only alphabetic characters will pass through (that is, characters which do not contain numbers or punctuation). If the word fulfills this condition, then it passes to the fourth line, which will add that word to the normalized list. </w:t>
      </w:r>
      <w:proofErr w:type="gramStart"/>
      <w:r w:rsidRPr="004F52E2">
        <w:rPr>
          <w:color w:val="000000" w:themeColor="text1"/>
        </w:rPr>
        <w:t>At the moment</w:t>
      </w:r>
      <w:proofErr w:type="gramEnd"/>
      <w:r w:rsidRPr="004F52E2">
        <w:rPr>
          <w:color w:val="000000" w:themeColor="text1"/>
        </w:rPr>
        <w:t xml:space="preserve"> that this word is added to the list, its letters will be transformed into lowercase format. The final list, therefore, will only contain alphabetic and lowercased letters. </w:t>
      </w:r>
    </w:p>
    <w:p w14:paraId="56C7B64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we use another loop, compressed into one line of code, in a syntax that is called a "list comprehension." </w:t>
      </w:r>
    </w:p>
    <w:p w14:paraId="46A88DE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no-stops = [word for word in normalized if word not in stops] </w:t>
      </w:r>
    </w:p>
    <w:p w14:paraId="4B595F31"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This expression takes each word in a list, in this case, normalized, and checks to see if that word is also contained in stops, a list of stop words. If the word is </w:t>
      </w:r>
      <w:r w:rsidRPr="004F52E2">
        <w:rPr>
          <w:i/>
          <w:color w:val="000000" w:themeColor="text1"/>
        </w:rPr>
        <w:t>not</w:t>
      </w:r>
      <w:r w:rsidRPr="004F52E2">
        <w:rPr>
          <w:color w:val="000000" w:themeColor="text1"/>
        </w:rPr>
        <w:t xml:space="preserve"> a stop word, then it will be added to a new list, </w:t>
      </w:r>
      <w:proofErr w:type="spellStart"/>
      <w:r w:rsidRPr="004F52E2">
        <w:rPr>
          <w:color w:val="000000" w:themeColor="text1"/>
        </w:rPr>
        <w:t>no_stops</w:t>
      </w:r>
      <w:proofErr w:type="spellEnd"/>
      <w:r w:rsidRPr="004F52E2">
        <w:rPr>
          <w:color w:val="000000" w:themeColor="text1"/>
        </w:rPr>
        <w:t xml:space="preserve">. Running the first sentence of </w:t>
      </w:r>
      <w:r w:rsidRPr="004F52E2">
        <w:rPr>
          <w:i/>
          <w:color w:val="000000" w:themeColor="text1"/>
        </w:rPr>
        <w:t>Orlando</w:t>
      </w:r>
      <w:r w:rsidRPr="004F52E2">
        <w:rPr>
          <w:color w:val="000000" w:themeColor="text1"/>
        </w:rPr>
        <w:t xml:space="preserve"> through the loop will return the following list of words: </w:t>
      </w:r>
    </w:p>
    <w:p w14:paraId="3EA5A71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['could', 'doubt', 'sex', 'though', 'fashion', 'time', 'something', 'disguise', 'act', '</w:t>
      </w:r>
      <w:proofErr w:type="spellStart"/>
      <w:r w:rsidRPr="004F52E2">
        <w:rPr>
          <w:rFonts w:ascii="Courier New" w:hAnsi="Courier New" w:cs="Courier New"/>
          <w:color w:val="000000" w:themeColor="text1"/>
        </w:rPr>
        <w:t>slicing','head</w:t>
      </w:r>
      <w:proofErr w:type="spellEnd"/>
      <w:r w:rsidRPr="004F52E2">
        <w:rPr>
          <w:rFonts w:ascii="Courier New" w:hAnsi="Courier New" w:cs="Courier New"/>
          <w:color w:val="000000" w:themeColor="text1"/>
        </w:rPr>
        <w:t xml:space="preserve">', 'moor', 'swung', 'rafters'] </w:t>
      </w:r>
    </w:p>
    <w:p w14:paraId="740780A8" w14:textId="0C68EF6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w:t>
      </w:r>
      <w:r w:rsidRPr="004F52E2">
        <w:rPr>
          <w:color w:val="000000" w:themeColor="text1"/>
        </w:rPr>
        <w:lastRenderedPageBreak/>
        <w:t xml:space="preserve">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"stemming", simply cuts the endings from the word. For example, "rafters" will be stripped to "rafter." What this method gains in speed, however, it loses in precision, and can sometimes cut letters that are intrinsic to the word. The other possibility, called "lemmatizing," involves looking up each word, one by one, in a dictionary to find its appropriate root. Below is the code for lemmatizing the text: </w:t>
      </w:r>
    </w:p>
    <w:p w14:paraId="5EDF976E"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clean = [</w:t>
      </w:r>
      <w:proofErr w:type="spellStart"/>
      <w:r w:rsidRPr="004F52E2">
        <w:rPr>
          <w:rFonts w:ascii="Courier New" w:hAnsi="Courier New" w:cs="Courier New"/>
          <w:color w:val="000000" w:themeColor="text1"/>
        </w:rPr>
        <w:t>WordNetLemmatizer.lemmatize</w:t>
      </w:r>
      <w:proofErr w:type="spellEnd"/>
      <w:r w:rsidRPr="004F52E2">
        <w:rPr>
          <w:rFonts w:ascii="Courier New" w:hAnsi="Courier New" w:cs="Courier New"/>
          <w:color w:val="000000" w:themeColor="text1"/>
        </w:rPr>
        <w:t xml:space="preserve">(word, word) for word in no-stops] </w:t>
      </w:r>
    </w:p>
    <w:p w14:paraId="42C12E1A"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At this point, the text is ready for analysis. A good first step is to begin with a target word, in this case, "woman." One useful function, called </w:t>
      </w:r>
      <w:proofErr w:type="gramStart"/>
      <w:r w:rsidRPr="004F52E2">
        <w:rPr>
          <w:color w:val="000000" w:themeColor="text1"/>
        </w:rPr>
        <w:t>concordance(</w:t>
      </w:r>
      <w:proofErr w:type="gramEnd"/>
      <w:r w:rsidRPr="004F52E2">
        <w:rPr>
          <w:color w:val="000000" w:themeColor="text1"/>
        </w:rPr>
        <w:t xml:space="preserve">) returns the context, that is, the immediate words surrounding, the target word. Below, the word "woman" is run through a concordance of the words in </w:t>
      </w:r>
      <w:r w:rsidRPr="004F52E2">
        <w:rPr>
          <w:i/>
          <w:color w:val="000000" w:themeColor="text1"/>
        </w:rPr>
        <w:t>Orlando</w:t>
      </w:r>
      <w:r w:rsidRPr="004F52E2">
        <w:rPr>
          <w:color w:val="000000" w:themeColor="text1"/>
        </w:rPr>
        <w:t xml:space="preserve">: </w:t>
      </w:r>
    </w:p>
    <w:p w14:paraId="08127EC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alities</w:t>
      </w:r>
      <w:proofErr w:type="spellEnd"/>
      <w:r w:rsidRPr="004F52E2">
        <w:rPr>
          <w:rFonts w:ascii="Courier New" w:hAnsi="Courier New" w:cs="Courier New"/>
          <w:color w:val="000000" w:themeColor="text1"/>
        </w:rPr>
        <w:t xml:space="preserve"> which the old woman loved the more the </w:t>
      </w:r>
      <w:proofErr w:type="spellStart"/>
      <w:r w:rsidRPr="004F52E2">
        <w:rPr>
          <w:rFonts w:ascii="Courier New" w:hAnsi="Courier New" w:cs="Courier New"/>
          <w:color w:val="000000" w:themeColor="text1"/>
        </w:rPr>
        <w:t>mo</w:t>
      </w:r>
      <w:proofErr w:type="spellEnd"/>
      <w:r w:rsidRPr="004F52E2">
        <w:rPr>
          <w:rFonts w:ascii="Courier New" w:hAnsi="Courier New" w:cs="Courier New"/>
          <w:color w:val="000000" w:themeColor="text1"/>
        </w:rPr>
        <w:t xml:space="preserve"> </w:t>
      </w:r>
    </w:p>
    <w:p w14:paraId="489752C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scarlet .</w:t>
      </w:r>
      <w:proofErr w:type="gramEnd"/>
      <w:r w:rsidRPr="004F52E2">
        <w:rPr>
          <w:rFonts w:ascii="Courier New" w:hAnsi="Courier New" w:cs="Courier New"/>
          <w:color w:val="000000" w:themeColor="text1"/>
        </w:rPr>
        <w:t xml:space="preserve"> For the old woman loved </w:t>
      </w:r>
      <w:proofErr w:type="gramStart"/>
      <w:r w:rsidRPr="004F52E2">
        <w:rPr>
          <w:rFonts w:ascii="Courier New" w:hAnsi="Courier New" w:cs="Courier New"/>
          <w:color w:val="000000" w:themeColor="text1"/>
        </w:rPr>
        <w:t>him .</w:t>
      </w:r>
      <w:proofErr w:type="gramEnd"/>
      <w:r w:rsidRPr="004F52E2">
        <w:rPr>
          <w:rFonts w:ascii="Courier New" w:hAnsi="Courier New" w:cs="Courier New"/>
          <w:color w:val="000000" w:themeColor="text1"/>
        </w:rPr>
        <w:t xml:space="preserve"> And the Q </w:t>
      </w:r>
    </w:p>
    <w:p w14:paraId="704F104D"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les .</w:t>
      </w:r>
      <w:proofErr w:type="gramEnd"/>
      <w:r w:rsidRPr="004F52E2">
        <w:rPr>
          <w:rFonts w:ascii="Courier New" w:hAnsi="Courier New" w:cs="Courier New"/>
          <w:color w:val="000000" w:themeColor="text1"/>
        </w:rPr>
        <w:t xml:space="preserve"> The old bumboat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who was carrying he </w:t>
      </w:r>
    </w:p>
    <w:p w14:paraId="243157C7"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h ,</w:t>
      </w:r>
      <w:proofErr w:type="gramEnd"/>
      <w:r w:rsidRPr="004F52E2">
        <w:rPr>
          <w:rFonts w:ascii="Courier New" w:hAnsi="Courier New" w:cs="Courier New"/>
          <w:color w:val="000000" w:themeColor="text1"/>
        </w:rPr>
        <w:t xml:space="preserve"> whether boy 's or woman 's , for the loose </w:t>
      </w:r>
      <w:proofErr w:type="spellStart"/>
      <w:r w:rsidRPr="004F52E2">
        <w:rPr>
          <w:rFonts w:ascii="Courier New" w:hAnsi="Courier New" w:cs="Courier New"/>
          <w:color w:val="000000" w:themeColor="text1"/>
        </w:rPr>
        <w:t>tu</w:t>
      </w:r>
      <w:proofErr w:type="spellEnd"/>
      <w:r w:rsidRPr="004F52E2">
        <w:rPr>
          <w:rFonts w:ascii="Courier New" w:hAnsi="Courier New" w:cs="Courier New"/>
          <w:color w:val="000000" w:themeColor="text1"/>
        </w:rPr>
        <w:t xml:space="preserve"> </w:t>
      </w:r>
    </w:p>
    <w:p w14:paraId="140146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boy it must be – no woman could skate with such </w:t>
      </w:r>
    </w:p>
    <w:p w14:paraId="0FF0369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eadth</w:t>
      </w:r>
      <w:proofErr w:type="spellEnd"/>
      <w:r w:rsidRPr="004F52E2">
        <w:rPr>
          <w:rFonts w:ascii="Courier New" w:hAnsi="Courier New" w:cs="Courier New"/>
          <w:color w:val="000000" w:themeColor="text1"/>
        </w:rPr>
        <w:t xml:space="preserve"> </w:t>
      </w:r>
      <w:proofErr w:type="gramStart"/>
      <w:r w:rsidRPr="004F52E2">
        <w:rPr>
          <w:rFonts w:ascii="Courier New" w:hAnsi="Courier New" w:cs="Courier New"/>
          <w:color w:val="000000" w:themeColor="text1"/>
        </w:rPr>
        <w:t>off .</w:t>
      </w:r>
      <w:proofErr w:type="gramEnd"/>
      <w:r w:rsidRPr="004F52E2">
        <w:rPr>
          <w:rFonts w:ascii="Courier New" w:hAnsi="Courier New" w:cs="Courier New"/>
          <w:color w:val="000000" w:themeColor="text1"/>
        </w:rPr>
        <w:t xml:space="preserve"> She was a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Orlando </w:t>
      </w:r>
      <w:proofErr w:type="gramStart"/>
      <w:r w:rsidRPr="004F52E2">
        <w:rPr>
          <w:rFonts w:ascii="Courier New" w:hAnsi="Courier New" w:cs="Courier New"/>
          <w:color w:val="000000" w:themeColor="text1"/>
        </w:rPr>
        <w:t>stared ;</w:t>
      </w:r>
      <w:proofErr w:type="gramEnd"/>
      <w:r w:rsidRPr="004F52E2">
        <w:rPr>
          <w:rFonts w:ascii="Courier New" w:hAnsi="Courier New" w:cs="Courier New"/>
          <w:color w:val="000000" w:themeColor="text1"/>
        </w:rPr>
        <w:t xml:space="preserve"> tr </w:t>
      </w:r>
    </w:p>
    <w:p w14:paraId="0D6A89E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 until </w:t>
      </w:r>
      <w:proofErr w:type="gramStart"/>
      <w:r w:rsidRPr="004F52E2">
        <w:rPr>
          <w:rFonts w:ascii="Courier New" w:hAnsi="Courier New" w:cs="Courier New"/>
          <w:color w:val="000000" w:themeColor="text1"/>
        </w:rPr>
        <w:t>now ?</w:t>
      </w:r>
      <w:proofErr w:type="gramEnd"/>
      <w:r w:rsidRPr="004F52E2">
        <w:rPr>
          <w:rFonts w:ascii="Courier New" w:hAnsi="Courier New" w:cs="Courier New"/>
          <w:color w:val="000000" w:themeColor="text1"/>
        </w:rPr>
        <w:t xml:space="preserve"> An old </w:t>
      </w:r>
      <w:proofErr w:type="gramStart"/>
      <w:r w:rsidRPr="004F52E2">
        <w:rPr>
          <w:rFonts w:ascii="Courier New" w:hAnsi="Courier New" w:cs="Courier New"/>
          <w:color w:val="000000" w:themeColor="text1"/>
        </w:rPr>
        <w:t>woman ,</w:t>
      </w:r>
      <w:proofErr w:type="gramEnd"/>
      <w:r w:rsidRPr="004F52E2">
        <w:rPr>
          <w:rFonts w:ascii="Courier New" w:hAnsi="Courier New" w:cs="Courier New"/>
          <w:color w:val="000000" w:themeColor="text1"/>
        </w:rPr>
        <w:t xml:space="preserve"> he answered , all s </w:t>
      </w:r>
    </w:p>
    <w:p w14:paraId="4B386CD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some old country woman hacking at the ice in </w:t>
      </w:r>
    </w:p>
    <w:p w14:paraId="4EB3F70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and pity the poor old woman who had no such </w:t>
      </w:r>
      <w:proofErr w:type="spellStart"/>
      <w:r w:rsidRPr="004F52E2">
        <w:rPr>
          <w:rFonts w:ascii="Courier New" w:hAnsi="Courier New" w:cs="Courier New"/>
          <w:color w:val="000000" w:themeColor="text1"/>
        </w:rPr>
        <w:t>natur</w:t>
      </w:r>
      <w:proofErr w:type="spellEnd"/>
      <w:r w:rsidRPr="004F52E2">
        <w:rPr>
          <w:rFonts w:ascii="Courier New" w:hAnsi="Courier New" w:cs="Courier New"/>
          <w:color w:val="000000" w:themeColor="text1"/>
        </w:rPr>
        <w:t xml:space="preserve"> </w:t>
      </w:r>
    </w:p>
    <w:p w14:paraId="6918A49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man 's beard and that woman 's </w:t>
      </w:r>
      <w:proofErr w:type="gramStart"/>
      <w:r w:rsidRPr="004F52E2">
        <w:rPr>
          <w:rFonts w:ascii="Courier New" w:hAnsi="Courier New" w:cs="Courier New"/>
          <w:color w:val="000000" w:themeColor="text1"/>
        </w:rPr>
        <w:t>skin ;</w:t>
      </w:r>
      <w:proofErr w:type="gramEnd"/>
      <w:r w:rsidRPr="004F52E2">
        <w:rPr>
          <w:rFonts w:ascii="Courier New" w:hAnsi="Courier New" w:cs="Courier New"/>
          <w:color w:val="000000" w:themeColor="text1"/>
        </w:rPr>
        <w:t xml:space="preserve"> of a rat </w:t>
      </w:r>
      <w:proofErr w:type="spellStart"/>
      <w:r w:rsidRPr="004F52E2">
        <w:rPr>
          <w:rFonts w:ascii="Courier New" w:hAnsi="Courier New" w:cs="Courier New"/>
          <w:color w:val="000000" w:themeColor="text1"/>
        </w:rPr>
        <w:t>th</w:t>
      </w:r>
      <w:proofErr w:type="spellEnd"/>
      <w:r w:rsidRPr="004F52E2">
        <w:rPr>
          <w:rFonts w:ascii="Courier New" w:hAnsi="Courier New" w:cs="Courier New"/>
          <w:color w:val="000000" w:themeColor="text1"/>
        </w:rPr>
        <w:t xml:space="preserve"> </w:t>
      </w:r>
    </w:p>
    <w:p w14:paraId="716F98B6"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the sight of the old woman hobbling over the ice </w:t>
      </w:r>
    </w:p>
    <w:p w14:paraId="6142661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ght</w:t>
      </w:r>
      <w:proofErr w:type="spellEnd"/>
      <w:r w:rsidRPr="004F52E2">
        <w:rPr>
          <w:rFonts w:ascii="Courier New" w:hAnsi="Courier New" w:cs="Courier New"/>
          <w:color w:val="000000" w:themeColor="text1"/>
        </w:rPr>
        <w:t xml:space="preserve"> coming or the old woman or whatever it </w:t>
      </w:r>
      <w:proofErr w:type="gramStart"/>
      <w:r w:rsidRPr="004F52E2">
        <w:rPr>
          <w:rFonts w:ascii="Courier New" w:hAnsi="Courier New" w:cs="Courier New"/>
          <w:color w:val="000000" w:themeColor="text1"/>
        </w:rPr>
        <w:t>was ,</w:t>
      </w:r>
      <w:proofErr w:type="gramEnd"/>
      <w:r w:rsidRPr="004F52E2">
        <w:rPr>
          <w:rFonts w:ascii="Courier New" w:hAnsi="Courier New" w:cs="Courier New"/>
          <w:color w:val="000000" w:themeColor="text1"/>
        </w:rPr>
        <w:t xml:space="preserve"> </w:t>
      </w:r>
    </w:p>
    <w:p w14:paraId="4B546B3C"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lastRenderedPageBreak/>
        <w:t>tainly</w:t>
      </w:r>
      <w:proofErr w:type="spellEnd"/>
      <w:r w:rsidRPr="004F52E2">
        <w:rPr>
          <w:rFonts w:ascii="Courier New" w:hAnsi="Courier New" w:cs="Courier New"/>
          <w:color w:val="000000" w:themeColor="text1"/>
        </w:rPr>
        <w:t xml:space="preserve"> not those of a woman bred in a cattle-shed </w:t>
      </w:r>
    </w:p>
    <w:p w14:paraId="00A2AA9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e world for a Cossack woman and a waste of snow - </w:t>
      </w:r>
    </w:p>
    <w:p w14:paraId="7B7691B4"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proofErr w:type="gramStart"/>
      <w:r w:rsidRPr="004F52E2">
        <w:rPr>
          <w:rFonts w:ascii="Courier New" w:hAnsi="Courier New" w:cs="Courier New"/>
          <w:color w:val="000000" w:themeColor="text1"/>
        </w:rPr>
        <w:t>erating</w:t>
      </w:r>
      <w:proofErr w:type="spellEnd"/>
      <w:r w:rsidRPr="004F52E2">
        <w:rPr>
          <w:rFonts w:ascii="Courier New" w:hAnsi="Courier New" w:cs="Courier New"/>
          <w:color w:val="000000" w:themeColor="text1"/>
        </w:rPr>
        <w:t xml:space="preserve"> .</w:t>
      </w:r>
      <w:proofErr w:type="gramEnd"/>
      <w:r w:rsidRPr="004F52E2">
        <w:rPr>
          <w:rFonts w:ascii="Courier New" w:hAnsi="Courier New" w:cs="Courier New"/>
          <w:color w:val="000000" w:themeColor="text1"/>
        </w:rPr>
        <w:t xml:space="preserve"> There was a woman in white laid upon a </w:t>
      </w:r>
    </w:p>
    <w:p w14:paraId="0EC0B176"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Based off the contexts surrounding the target word, Python can make further analyses. Another method, called </w:t>
      </w:r>
      <w:proofErr w:type="gramStart"/>
      <w:r w:rsidRPr="004F52E2">
        <w:rPr>
          <w:color w:val="000000" w:themeColor="text1"/>
        </w:rPr>
        <w:t>similar(</w:t>
      </w:r>
      <w:proofErr w:type="gramEnd"/>
      <w:r w:rsidRPr="004F52E2">
        <w:rPr>
          <w:color w:val="000000" w:themeColor="text1"/>
        </w:rPr>
        <w:t xml:space="preserve">) returns a list of words used in similar contexts to the target word. To compute the results of </w:t>
      </w:r>
      <w:proofErr w:type="gramStart"/>
      <w:r w:rsidRPr="004F52E2">
        <w:rPr>
          <w:color w:val="000000" w:themeColor="text1"/>
        </w:rPr>
        <w:t>similar(</w:t>
      </w:r>
      <w:proofErr w:type="gramEnd"/>
      <w:r w:rsidRPr="004F52E2">
        <w:rPr>
          <w:color w:val="000000" w:themeColor="text1"/>
        </w:rPr>
        <w:t xml:space="preserve">), NLTK first takes the context of the target word from concordance(), then it searches the text for other terms which contain the same surrounding words. The result for running similar on the word "woman" is the following: </w:t>
      </w:r>
    </w:p>
    <w:p w14:paraId="1164BFAE"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gramStart"/>
      <w:r w:rsidRPr="004F52E2">
        <w:rPr>
          <w:rFonts w:ascii="Courier New" w:hAnsi="Courier New" w:cs="Courier New"/>
          <w:color w:val="000000" w:themeColor="text1"/>
        </w:rPr>
        <w:t>man</w:t>
      </w:r>
      <w:proofErr w:type="gramEnd"/>
      <w:r w:rsidRPr="004F52E2">
        <w:rPr>
          <w:rFonts w:ascii="Courier New" w:hAnsi="Courier New" w:cs="Courier New"/>
          <w:color w:val="000000" w:themeColor="text1"/>
        </w:rPr>
        <w:t xml:space="preserve"> moment night boy word world child pen ship door one room window light little lady table book queen king </w:t>
      </w:r>
    </w:p>
    <w:p w14:paraId="611A3872" w14:textId="77777777"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semantic resemblance to the target word. It is important to point out, however, that the computer does not impute meaning to the words. Rather, it only counts each word as a string, that is, as a piece of data composed of alphanumeric sequences. It takes "woman," then notes </w:t>
      </w:r>
      <w:proofErr w:type="gramStart"/>
      <w:r w:rsidRPr="004F52E2">
        <w:rPr>
          <w:color w:val="000000" w:themeColor="text1"/>
        </w:rPr>
        <w:t>all of</w:t>
      </w:r>
      <w:proofErr w:type="gramEnd"/>
      <w:r w:rsidRPr="004F52E2">
        <w:rPr>
          <w:color w:val="000000" w:themeColor="text1"/>
        </w:rPr>
        <w:t xml:space="preserve"> the words in proximity to "woman," and then searches the rest of the text for other words that have similar proximities. </w:t>
      </w:r>
    </w:p>
    <w:p w14:paraId="45F45D22"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NLP tasks offered by libraries like NLTK contrast with "deep learning" methods that work in more sophisticated ways to count and analyze language. Many of these methods use "word embeddings" to ascribe machine-interpretable meaning to strings. Like </w:t>
      </w:r>
      <w:proofErr w:type="gramStart"/>
      <w:r w:rsidRPr="004F52E2">
        <w:rPr>
          <w:color w:val="000000" w:themeColor="text1"/>
        </w:rPr>
        <w:t>similar(</w:t>
      </w:r>
      <w:proofErr w:type="gramEnd"/>
      <w:r w:rsidRPr="004F52E2">
        <w:rPr>
          <w:color w:val="000000" w:themeColor="text1"/>
        </w:rPr>
        <w:t xml:space="preserve">) and concordance(), word embeddings build off patterns of word similarity based on context. Unlike the NLTK methods, however, word embeddings encode a value (actually, a list of values) to a given word based on its context. The value of any given word is a numerical representation known officially as a "word vector." A vector for a single word, "woman," for example, will </w:t>
      </w:r>
      <w:r w:rsidRPr="004F52E2">
        <w:rPr>
          <w:color w:val="000000" w:themeColor="text1"/>
        </w:rPr>
        <w:lastRenderedPageBreak/>
        <w:t>contain a list of numbers that represent a similarity score between "woman" and another word. As numerical representations, these values enable further quantitative exercises that can analyze the relationship between "woman" and other words. The classic example for introducing the potential of word vector math is the formula, "King - Man + Woman = Queen" (</w:t>
      </w:r>
      <w:proofErr w:type="spellStart"/>
      <w:r w:rsidRPr="004F52E2">
        <w:rPr>
          <w:color w:val="000000" w:themeColor="text1"/>
        </w:rPr>
        <w:t>Mikolev</w:t>
      </w:r>
      <w:proofErr w:type="spellEnd"/>
      <w:r w:rsidRPr="004F52E2">
        <w:rPr>
          <w:color w:val="000000" w:themeColor="text1"/>
        </w:rPr>
        <w:t xml:space="preserve"> et al. 2). Here, gender (between "Man" and "Woman") is isolated as a computable component which enables one to derive the difference between "King" and "Queen".</w:t>
      </w:r>
      <w:r w:rsidRPr="004F52E2">
        <w:rPr>
          <w:rStyle w:val="FootnoteReference"/>
          <w:color w:val="000000" w:themeColor="text1"/>
        </w:rPr>
        <w:footnoteReference w:id="14"/>
      </w:r>
      <w:r w:rsidRPr="004F52E2">
        <w:rPr>
          <w:color w:val="000000" w:themeColor="text1"/>
        </w:rPr>
        <w:t xml:space="preserve"> </w:t>
      </w:r>
    </w:p>
    <w:p w14:paraId="4AA5B48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For example, the vector which represents "woman" contains a list of numbers that score the similarity "woman" to other words. Here, the word "woman" is most closely associated to the word "child," with a similarity score, or "weight," of .93, or 93%, then with "mother," with .92, then "father," with .90.</w:t>
      </w:r>
      <w:r w:rsidRPr="004F52E2">
        <w:rPr>
          <w:rStyle w:val="FootnoteReference"/>
          <w:color w:val="000000" w:themeColor="text1"/>
        </w:rPr>
        <w:footnoteReference w:id="15"/>
      </w:r>
      <w:r w:rsidRPr="004F52E2">
        <w:rPr>
          <w:color w:val="000000" w:themeColor="text1"/>
        </w:rPr>
        <w:t xml:space="preserve"> Below is a word vector of words calculated to be most </w:t>
      </w:r>
      <w:proofErr w:type="gramStart"/>
      <w:r w:rsidRPr="004F52E2">
        <w:rPr>
          <w:color w:val="000000" w:themeColor="text1"/>
        </w:rPr>
        <w:t>similar to</w:t>
      </w:r>
      <w:proofErr w:type="gramEnd"/>
      <w:r w:rsidRPr="004F52E2">
        <w:rPr>
          <w:color w:val="000000" w:themeColor="text1"/>
        </w:rPr>
        <w:t xml:space="preserve"> "woman": </w:t>
      </w:r>
    </w:p>
    <w:p w14:paraId="520B43FB"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[('child', 0.9371739625930786), </w:t>
      </w:r>
    </w:p>
    <w:p w14:paraId="153BE31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('mother', 0.9214696884155273), </w:t>
      </w:r>
    </w:p>
    <w:p w14:paraId="35834983"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('whose', 0.9174973368644714), </w:t>
      </w:r>
    </w:p>
    <w:p w14:paraId="08A7F8DD"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('called', 0.9146499633789062), </w:t>
      </w:r>
    </w:p>
    <w:p w14:paraId="2F02FAB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('person', 0.9135538339614868), </w:t>
      </w:r>
    </w:p>
    <w:p w14:paraId="2058524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('wife', 0.9088311195373535), </w:t>
      </w:r>
    </w:p>
    <w:p w14:paraId="77598944"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('being', 0.9037441611289978), </w:t>
      </w:r>
    </w:p>
    <w:p w14:paraId="40F3F23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('father', 0.9028053283691406), </w:t>
      </w:r>
    </w:p>
    <w:p w14:paraId="69A0BD7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('guy', 0.9026350975036621), </w:t>
      </w:r>
    </w:p>
    <w:p w14:paraId="5690632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('known', 0.8997253179550171)] </w:t>
      </w:r>
    </w:p>
    <w:p w14:paraId="7C37C2F9" w14:textId="1B1CDB1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Commonly, word embeddings are organized into a matrix, or tabular, format. Using this matrix format, further mathematical operations are possible using statistics, linear algebra, and calculus, which are the building blocks of deep learning methods. In deep learning, the labels accompanying the numerical representations do not matter, only the list of numbers themselves, which together represent the word vector. The word "woman," therefore, would be represented with the following vector: .937. .921, .917, .915, .914, .909, and so on. This representation demonstrates that, even when removing labels, words are still assigned meaning by their relation, their proximity, 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"woman" and "man."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9" w:name="anchor-8"/>
      <w:bookmarkStart w:id="20" w:name="anchor-9"/>
      <w:bookmarkStart w:id="21" w:name="queer-distant-reading"/>
      <w:bookmarkEnd w:id="18"/>
      <w:bookmarkEnd w:id="19"/>
      <w:bookmarkEnd w:id="20"/>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39648EE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now turn to Virginia Woolf's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perhaps the earliest salient example of transgender narrative. Second, as many critics have noted, its characteristic modernist experimentation with limits of language works toward destabilizing normative concepts of identity and gender. Jane de Gay, Jill Channing, and Christy L. Burns, for example, assert that Woolf deploys imaginative elements, magical realism, and parody, respectively, to resist realist narrative expectations. De Gay describes Woolf's writing as "feminist historiography" that "reject[s] Victorian patriarchal metanarratives" and instead "use[s] the strategies of fiction to bring history alive and make it live in the present" (de Gay 71). In a similar vein, Burns and Channing both point out that Woolf uses fantastical elements, in the </w:t>
      </w:r>
      <w:r w:rsidRPr="004F52E2">
        <w:rPr>
          <w:rFonts w:ascii="Times New Roman" w:hAnsi="Times New Roman" w:cs="Times New Roman"/>
          <w:color w:val="000000" w:themeColor="text1"/>
        </w:rPr>
        <w:lastRenderedPageBreak/>
        <w:t xml:space="preserve">former in the service of parody, and the latter as part of magical realist writing, that disrupt expectations of plot and narrative to challenge the stability of gender and identity. Doubling down on the role of language, some critics emphasize that the narration purposefully obfuscates any coherence between gender, identity, and even race and nationality. For example, Victoria L. Smith asserts that "The fantastic content in the novel is directly linked to the undecidability/impossibility of the form of the novel and of the protagonist" (58). Pamela Caughie analysis agrees, arguing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"Far from defeating sexual difference, as many feminist critics claim, Orlando enacts it, enshrines it, exploits it, makes a spectacle of it, but as a playful oscillation not a stable opposition" (Caughie 48). </w:t>
      </w:r>
    </w:p>
    <w:p w14:paraId="5ECE4A26"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"iterative"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"bifocal" reading. This process, in Piper's words, "no longer us[es] our own judgments as benchmarks… but explicitly construct[s] the context through which something is seen as significant (and the means through which significance is assessed)" (17). My method feeds the output of computations into close reading analysis, using the computer to identify words that I then examine in context and with detail. </w:t>
      </w:r>
    </w:p>
    <w:p w14:paraId="2AFF6F85"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First, I begin with a list of terms computed </w:t>
      </w:r>
      <w:proofErr w:type="gramStart"/>
      <w:r w:rsidRPr="004F52E2">
        <w:rPr>
          <w:color w:val="000000" w:themeColor="text1"/>
        </w:rPr>
        <w:t>similar to</w:t>
      </w:r>
      <w:proofErr w:type="gramEnd"/>
      <w:r w:rsidRPr="004F52E2">
        <w:rPr>
          <w:color w:val="000000" w:themeColor="text1"/>
        </w:rPr>
        <w:t xml:space="preserve"> woman and man in the text. Unlike the word embedding of "woman," from my previous section, the embeddings here are trained on Woolf's novel, and therefore reflect an understanding of gender markers based on this specific text. Additionally, to get distinctive results for each gender, I modified the code to remove any words with strong associations to the opposite gender. For example, I compute words that are most positively associated with "woman" and most negatively associated with "man." Though </w:t>
      </w:r>
      <w:r w:rsidRPr="004F52E2">
        <w:rPr>
          <w:color w:val="000000" w:themeColor="text1"/>
        </w:rPr>
        <w:lastRenderedPageBreak/>
        <w:t xml:space="preserve">this analysis, like Underwood's, begins with a binary formulation of gender, this binary quickly destabilizes as I move deeper into the close reading analysis, more like Richard Jean So and Edwin Roland's study of race.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"woman" and "man." Below are the word embeddings for the term "woman" and "man," respectively. </w:t>
      </w:r>
    </w:p>
    <w:p w14:paraId="24660162"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distinct_w</w:t>
      </w:r>
      <w:proofErr w:type="spellEnd"/>
      <w:r w:rsidRPr="004F52E2">
        <w:rPr>
          <w:rFonts w:ascii="Courier New" w:hAnsi="Courier New" w:cs="Courier New"/>
          <w:color w:val="000000" w:themeColor="text1"/>
        </w:rPr>
        <w:t xml:space="preserve"> = </w:t>
      </w:r>
      <w:proofErr w:type="spellStart"/>
      <w:proofErr w:type="gramStart"/>
      <w:r w:rsidRPr="004F52E2">
        <w:rPr>
          <w:rFonts w:ascii="Courier New" w:hAnsi="Courier New" w:cs="Courier New"/>
          <w:color w:val="000000" w:themeColor="text1"/>
        </w:rPr>
        <w:t>model.wv.most</w:t>
      </w:r>
      <w:proofErr w:type="spellEnd"/>
      <w:proofErr w:type="gramEnd"/>
      <w:r w:rsidRPr="004F52E2">
        <w:rPr>
          <w:rFonts w:ascii="Courier New" w:hAnsi="Courier New" w:cs="Courier New"/>
          <w:color w:val="000000" w:themeColor="text1"/>
        </w:rPr>
        <w:t xml:space="preserve">-similar(positive="woman", negative="man") </w:t>
      </w:r>
    </w:p>
    <w:p w14:paraId="784FCBB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[('soft', 0.3692586421966553), </w:t>
      </w:r>
    </w:p>
    <w:p w14:paraId="28461C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('named', 0.34212377667427063), </w:t>
      </w:r>
    </w:p>
    <w:p w14:paraId="24CF3DB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('sciatica', 0.3223450779914856), </w:t>
      </w:r>
    </w:p>
    <w:p w14:paraId="3D7F0B4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('frilled', 0.3187992572784424), </w:t>
      </w:r>
    </w:p>
    <w:p w14:paraId="4DE0FB1C"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('despaired', 0.31375786662101746), </w:t>
      </w:r>
    </w:p>
    <w:p w14:paraId="4B0E4A3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('friend', 0.31238242983818054), </w:t>
      </w:r>
    </w:p>
    <w:p w14:paraId="7E423981"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('delicious', 0.30853813886642456), </w:t>
      </w:r>
    </w:p>
    <w:p w14:paraId="4DA51109"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('winked', 0.30514153838157654), </w:t>
      </w:r>
    </w:p>
    <w:p w14:paraId="508B53D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('notion', 0.3047487139701843), </w:t>
      </w:r>
    </w:p>
    <w:p w14:paraId="0C1B790F"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('seductiveness', 0.30290719866752625)] </w:t>
      </w:r>
    </w:p>
    <w:p w14:paraId="14FFD8CB" w14:textId="77777777" w:rsidR="008B0F7F" w:rsidRPr="004F52E2" w:rsidRDefault="008B0F7F" w:rsidP="004F52E2">
      <w:pPr>
        <w:pStyle w:val="BodyText"/>
        <w:spacing w:line="480" w:lineRule="auto"/>
        <w:ind w:left="1440"/>
        <w:rPr>
          <w:rFonts w:ascii="Courier New" w:hAnsi="Courier New" w:cs="Courier New"/>
          <w:color w:val="000000" w:themeColor="text1"/>
        </w:rPr>
      </w:pPr>
      <w:proofErr w:type="spellStart"/>
      <w:r w:rsidRPr="004F52E2">
        <w:rPr>
          <w:rFonts w:ascii="Courier New" w:hAnsi="Courier New" w:cs="Courier New"/>
          <w:color w:val="000000" w:themeColor="text1"/>
        </w:rPr>
        <w:t>distinct_m</w:t>
      </w:r>
      <w:proofErr w:type="spellEnd"/>
      <w:r w:rsidRPr="004F52E2">
        <w:rPr>
          <w:rFonts w:ascii="Courier New" w:hAnsi="Courier New" w:cs="Courier New"/>
          <w:color w:val="000000" w:themeColor="text1"/>
        </w:rPr>
        <w:t xml:space="preserve"> = </w:t>
      </w:r>
      <w:proofErr w:type="spellStart"/>
      <w:proofErr w:type="gramStart"/>
      <w:r w:rsidRPr="004F52E2">
        <w:rPr>
          <w:rFonts w:ascii="Courier New" w:hAnsi="Courier New" w:cs="Courier New"/>
          <w:color w:val="000000" w:themeColor="text1"/>
        </w:rPr>
        <w:t>model.wv.most</w:t>
      </w:r>
      <w:proofErr w:type="spellEnd"/>
      <w:proofErr w:type="gramEnd"/>
      <w:r w:rsidRPr="004F52E2">
        <w:rPr>
          <w:rFonts w:ascii="Courier New" w:hAnsi="Courier New" w:cs="Courier New"/>
          <w:color w:val="000000" w:themeColor="text1"/>
        </w:rPr>
        <w:t xml:space="preserve">-similar(positive="man", negative="woman") </w:t>
      </w:r>
    </w:p>
    <w:p w14:paraId="362C9AE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chequered</w:t>
      </w:r>
      <w:proofErr w:type="spellEnd"/>
      <w:r w:rsidRPr="004F52E2">
        <w:rPr>
          <w:rFonts w:ascii="Courier New" w:hAnsi="Courier New" w:cs="Courier New"/>
          <w:color w:val="000000" w:themeColor="text1"/>
        </w:rPr>
        <w:t xml:space="preserve">', 0.4025157392024994), </w:t>
      </w:r>
    </w:p>
    <w:p w14:paraId="683F110A"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('fact', 0.3394489586353302), </w:t>
      </w:r>
    </w:p>
    <w:p w14:paraId="567DA24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('denounced', 0.3346075117588043), </w:t>
      </w:r>
    </w:p>
    <w:p w14:paraId="2CC711A7"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('house', 0.33423593640327454), </w:t>
      </w:r>
    </w:p>
    <w:p w14:paraId="6BFCEC5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lastRenderedPageBreak/>
        <w:t xml:space="preserve">('curiosity', 0.33144116401672363), </w:t>
      </w:r>
    </w:p>
    <w:p w14:paraId="61029F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('defend', 0.3284823000431061), </w:t>
      </w:r>
    </w:p>
    <w:p w14:paraId="3CA1E475"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('dancing', 0.3282632827758789), </w:t>
      </w:r>
    </w:p>
    <w:p w14:paraId="29C62530"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('marbling', 0.3184848427772522), </w:t>
      </w:r>
    </w:p>
    <w:p w14:paraId="318D5D4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('cynosure', 0.3057470917701721), </w:t>
      </w:r>
    </w:p>
    <w:p w14:paraId="173F7702" w14:textId="77777777" w:rsidR="008B0F7F" w:rsidRPr="004F52E2" w:rsidRDefault="008B0F7F" w:rsidP="004F52E2">
      <w:pPr>
        <w:pStyle w:val="BodyText"/>
        <w:spacing w:line="480" w:lineRule="auto"/>
        <w:ind w:left="1440"/>
        <w:rPr>
          <w:rFonts w:ascii="Courier New" w:hAnsi="Courier New" w:cs="Courier New"/>
          <w:color w:val="000000" w:themeColor="text1"/>
        </w:rPr>
      </w:pPr>
      <w:r w:rsidRPr="004F52E2">
        <w:rPr>
          <w:rFonts w:ascii="Courier New" w:hAnsi="Courier New" w:cs="Courier New"/>
          <w:color w:val="000000" w:themeColor="text1"/>
        </w:rPr>
        <w:t xml:space="preserve">('rather', 0.3024100363254547)] </w:t>
      </w:r>
    </w:p>
    <w:p w14:paraId="78C54CE2"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"soft" and "frilled" for "woman," and "fact" and "defend" for "man." But as I examine these words in context, the gender binary becomes less clear cut. From the "woman" list, I examine the term "delicious," which only appears after Orlando has transitioned into a woman in the story. As I explain below, this term reveals a relationship to queerness characterized by what I describe as a distinctly feminine mode of resistance. Then, from the "man" list, I examine a term that only appears once in the novel, at a significant moment which initiates what I call the novel's "crisis of signification" with language. Following this thread, I examine further passages that develop this theme as it spreads into Orlando's interior narration. I conclude with a close reading of a rather dramatic passage that contains words from both the "woman" and "man" </w:t>
      </w:r>
      <w:proofErr w:type="gramStart"/>
      <w:r w:rsidRPr="004F52E2">
        <w:rPr>
          <w:color w:val="000000" w:themeColor="text1"/>
        </w:rPr>
        <w:t>lists, and</w:t>
      </w:r>
      <w:proofErr w:type="gramEnd"/>
      <w:r w:rsidRPr="004F52E2">
        <w:rPr>
          <w:color w:val="000000" w:themeColor="text1"/>
        </w:rPr>
        <w:t xml:space="preserve"> constellates this crisis with themes of gender ambiguity and homosexual desire. </w:t>
      </w:r>
    </w:p>
    <w:p w14:paraId="44236D0B" w14:textId="05B33979"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I begin with the word "delicious," which occurs only after Orlando transitions into a woman. Three of this term's five occurrences appear in a single passage, when Orlando is sailing from Turkey back to her native England. The ship captain offers Orlando a bit of beef, which sends her into a rapturous speculation about the joys of womanhood: </w:t>
      </w:r>
    </w:p>
    <w:p w14:paraId="1E1B0B0D"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little of the fat, </w:t>
      </w:r>
      <w:proofErr w:type="spellStart"/>
      <w:r w:rsidRPr="004F52E2">
        <w:rPr>
          <w:rFonts w:ascii="Times New Roman" w:hAnsi="Times New Roman" w:cs="Times New Roman"/>
          <w:color w:val="000000" w:themeColor="text1"/>
        </w:rPr>
        <w:t>Ma'm</w:t>
      </w:r>
      <w:proofErr w:type="spellEnd"/>
      <w:r w:rsidRPr="004F52E2">
        <w:rPr>
          <w:rFonts w:ascii="Times New Roman" w:hAnsi="Times New Roman" w:cs="Times New Roman"/>
          <w:color w:val="000000" w:themeColor="text1"/>
        </w:rPr>
        <w:t xml:space="preserve">?' he asked. 'Let me cut you just the tiniest little slice the size of your fingernail.' At those words a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tremor ran through her </w:t>
      </w:r>
      <w:r w:rsidRPr="004F52E2">
        <w:rPr>
          <w:rFonts w:ascii="Times New Roman" w:hAnsi="Times New Roman" w:cs="Times New Roman"/>
          <w:color w:val="000000" w:themeColor="text1"/>
        </w:rPr>
        <w:lastRenderedPageBreak/>
        <w:t xml:space="preserve">frame. Birds sang; the torrents rushed. It recalled the feeling of indescribable pleasure with which she had first seen Sasha, hundreds of years ago. Then she had pursued, now she fled. Which is the greater ecstasy? The man's or the </w:t>
      </w:r>
      <w:proofErr w:type="gramStart"/>
      <w:r w:rsidRPr="004F52E2">
        <w:rPr>
          <w:rFonts w:ascii="Times New Roman" w:hAnsi="Times New Roman" w:cs="Times New Roman"/>
          <w:color w:val="000000" w:themeColor="text1"/>
        </w:rPr>
        <w:t>woman's</w:t>
      </w:r>
      <w:proofErr w:type="gramEnd"/>
      <w:r w:rsidRPr="004F52E2">
        <w:rPr>
          <w:rFonts w:ascii="Times New Roman" w:hAnsi="Times New Roman" w:cs="Times New Roman"/>
          <w:color w:val="000000" w:themeColor="text1"/>
        </w:rPr>
        <w:t xml:space="preserve">? And are they not perhaps the same? No, she thought, this is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(thanking the </w:t>
      </w:r>
      <w:proofErr w:type="gramStart"/>
      <w:r w:rsidRPr="004F52E2">
        <w:rPr>
          <w:rFonts w:ascii="Times New Roman" w:hAnsi="Times New Roman" w:cs="Times New Roman"/>
          <w:color w:val="000000" w:themeColor="text1"/>
        </w:rPr>
        <w:t>Captain</w:t>
      </w:r>
      <w:proofErr w:type="gramEnd"/>
      <w:r w:rsidRPr="004F52E2">
        <w:rPr>
          <w:rFonts w:ascii="Times New Roman" w:hAnsi="Times New Roman" w:cs="Times New Roman"/>
          <w:color w:val="000000" w:themeColor="text1"/>
        </w:rPr>
        <w:t xml:space="preserve"> but refusing), to refuse, and see him frown. Well, she </w:t>
      </w:r>
      <w:proofErr w:type="gramStart"/>
      <w:r w:rsidRPr="004F52E2">
        <w:rPr>
          <w:rFonts w:ascii="Times New Roman" w:hAnsi="Times New Roman" w:cs="Times New Roman"/>
          <w:color w:val="000000" w:themeColor="text1"/>
        </w:rPr>
        <w:t>would, if</w:t>
      </w:r>
      <w:proofErr w:type="gramEnd"/>
      <w:r w:rsidRPr="004F52E2">
        <w:rPr>
          <w:rFonts w:ascii="Times New Roman" w:hAnsi="Times New Roman" w:cs="Times New Roman"/>
          <w:color w:val="000000" w:themeColor="text1"/>
        </w:rPr>
        <w:t xml:space="preserve"> he wished it, have the very thinnest, smallest shiver in the world. This was the most </w:t>
      </w:r>
      <w:r w:rsidRPr="004F52E2">
        <w:rPr>
          <w:rFonts w:ascii="Times New Roman" w:hAnsi="Times New Roman" w:cs="Times New Roman"/>
          <w:i/>
          <w:color w:val="000000" w:themeColor="text1"/>
        </w:rPr>
        <w:t>delicious</w:t>
      </w:r>
      <w:r w:rsidRPr="004F52E2">
        <w:rPr>
          <w:rFonts w:ascii="Times New Roman" w:hAnsi="Times New Roman" w:cs="Times New Roman"/>
          <w:color w:val="000000" w:themeColor="text1"/>
        </w:rPr>
        <w:t xml:space="preserve"> of all, to yield and see him smile. 'For nothing,' she thought, regaining her couch on deck, and continuing the argument, 'is more heavenly than to resist and to yield; to yield and to resist. 114 </w:t>
      </w:r>
    </w:p>
    <w:p w14:paraId="0E83B337"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"delicious" describes a refusal, then a yielding–the vacillations of what appears to be a passive form of pleasure, ostensibly opposed to the active pleasure of pursuit which Orlando enjoyed as a man. Below, I will return to this active kind of pleasure, and the scene of its emergence when Orlando meets Sasha. Here, although the word "delicious" describes a distinctly feminine experience of pleasure, about withholding and, eventually, submitting to the active force, it is a pleasure rooted in what is not quite passivity and not quite power. </w:t>
      </w:r>
    </w:p>
    <w:p w14:paraId="6D7EEF03"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"delicious" as the target word. The top result, the word most related to "delicious" in the text, is "culpable." I then turn back to the text to examine when this word appears, which happens twice, both times in the same scene on the ship, during Orlando's ruminations about the pleasures between the sexes. Here is one of the few times in the novel that Orlando considers her homosexuality explicitly: </w:t>
      </w:r>
    </w:p>
    <w:p w14:paraId="39A44279"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And as all Orlando's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w:t>
      </w:r>
      <w:r w:rsidRPr="004F52E2">
        <w:rPr>
          <w:rFonts w:ascii="Times New Roman" w:hAnsi="Times New Roman" w:cs="Times New Roman"/>
          <w:color w:val="000000" w:themeColor="text1"/>
        </w:rPr>
        <w:lastRenderedPageBreak/>
        <w:t xml:space="preserve">herself was a woman, it was still a woman she loved; and if the consciousness of being of the same sex had any effect at all, it was to quicken and deepen those feelings which she had had as a man. 119 </w:t>
      </w:r>
    </w:p>
    <w:p w14:paraId="6D96E383" w14:textId="7130DE63"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"Culpable," from the Latin "culpa," meaning fault, denotes a body deserving of blame for its refusal to conform. Here, the word modifies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which describes the obstinacy or persistency of Orlando's love for women, despite that she is now a woman herself. It seems that, for Orlando, desire is defined by a sense of guilt about refusing to conform. The next usage of this term occurs soon after, when Orlando reprises her earlier thoughts around the time that "delicious" appeared: </w:t>
      </w:r>
    </w:p>
    <w:p w14:paraId="50A30456"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'To refuse and to yield,' she murmured, 'how delightful; to pursue and conquer, how august; to perceive and to reason, how sublime.' Not one of these words so coupled together seemed to her wrong; nevertheless, as the chalky cliffs loomed nearer, she felt culpable; </w:t>
      </w:r>
      <w:proofErr w:type="spellStart"/>
      <w:r w:rsidRPr="004F52E2">
        <w:rPr>
          <w:rFonts w:ascii="Times New Roman" w:hAnsi="Times New Roman" w:cs="Times New Roman"/>
          <w:color w:val="000000" w:themeColor="text1"/>
        </w:rPr>
        <w:t>dishonoured</w:t>
      </w:r>
      <w:proofErr w:type="spellEnd"/>
      <w:r w:rsidRPr="004F52E2">
        <w:rPr>
          <w:rFonts w:ascii="Times New Roman" w:hAnsi="Times New Roman" w:cs="Times New Roman"/>
          <w:color w:val="000000" w:themeColor="text1"/>
        </w:rPr>
        <w:t xml:space="preserve">; unchaste, which, for one who had never given the matter a thought, was strange. 120 </w:t>
      </w:r>
    </w:p>
    <w:p w14:paraId="18EA38E0" w14:textId="7F792751"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Rehearsing the conventional roles of the sexes, roles which Orlando fails to fit into, she feels (in addition to "culpable) "</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 xml:space="preserve">[ed]" and "unchaste"–words associated with an ideal of virtuous femininity. This feminizing language deepens the relationship between desire, guilt, and deliciousness, the last of which was previously characterized as a distinctly feminine pleasure in passivity that is not quite powerless. Here, Orlando's refusal to conform, for which she feels culpable, constitutes another kind of passivity, a form of refusal. The connection between "delicious" and "culpable," seem to define queer desire as a distinctly feminine mode of resistance. </w:t>
      </w:r>
    </w:p>
    <w:p w14:paraId="6C94B6D9" w14:textId="45478A51"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Now, I move to Orlando's experience as a man, returning to the original list of similar </w:t>
      </w:r>
      <w:r w:rsidRPr="004F52E2">
        <w:rPr>
          <w:color w:val="000000" w:themeColor="text1"/>
        </w:rPr>
        <w:lastRenderedPageBreak/>
        <w:t>terms. I begin with "</w:t>
      </w:r>
      <w:proofErr w:type="spellStart"/>
      <w:r w:rsidRPr="004F52E2">
        <w:rPr>
          <w:color w:val="000000" w:themeColor="text1"/>
        </w:rPr>
        <w:t>chequered</w:t>
      </w:r>
      <w:proofErr w:type="spellEnd"/>
      <w:r w:rsidRPr="004F52E2">
        <w:rPr>
          <w:color w:val="000000" w:themeColor="text1"/>
        </w:rPr>
        <w:t xml:space="preserve">," which appears only once, at the very beginning of the story, when Orlando makes his entrance, stepping into "the yellow pools </w:t>
      </w:r>
      <w:proofErr w:type="spellStart"/>
      <w:r w:rsidRPr="004F52E2">
        <w:rPr>
          <w:color w:val="000000" w:themeColor="text1"/>
        </w:rPr>
        <w:t>chequered</w:t>
      </w:r>
      <w:proofErr w:type="spellEnd"/>
      <w:r w:rsidRPr="004F52E2">
        <w:rPr>
          <w:color w:val="000000" w:themeColor="text1"/>
        </w:rPr>
        <w:t xml:space="preserve"> by the floor" (12). This moment is the first of many in which the narrator calls into question his credibility as a biographer, a self-described "scribe," who distinguishes his role from that of the poet that embellishes and exaggerates through figurative language. However, the narrator's commitment to straightforward description soon gallops into full-fledged figuration when he tries to describe Orlando's beauty: </w:t>
      </w:r>
    </w:p>
    <w:p w14:paraId="20379BFE"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12-13 </w:t>
      </w:r>
    </w:p>
    <w:p w14:paraId="10682E2D" w14:textId="5EBB5F98"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the narrator's evocative language undermines the pretense to objectivity which he feels so compelled to produce a few lines above this one. This slip into figurative language eventually grows into a crisis of signification that recurs persistently through the novel. </w:t>
      </w:r>
    </w:p>
    <w:p w14:paraId="07C03218" w14:textId="77777777" w:rsidR="008B0F7F" w:rsidRPr="004F52E2" w:rsidRDefault="008B0F7F" w:rsidP="004F52E2">
      <w:pPr>
        <w:pStyle w:val="BodyText"/>
        <w:spacing w:line="480" w:lineRule="auto"/>
        <w:ind w:firstLine="480"/>
        <w:rPr>
          <w:color w:val="000000" w:themeColor="text1"/>
        </w:rPr>
      </w:pPr>
      <w:r w:rsidRPr="004F52E2">
        <w:rPr>
          <w:color w:val="000000" w:themeColor="text1"/>
        </w:rPr>
        <w:t>The crisis even spreads to Orlando's internal thoughts, where it first emerges during a period of depression following his love affair with Sasha, a Russian princess. Here, I take the term, "despaired" which, like "</w:t>
      </w:r>
      <w:proofErr w:type="spellStart"/>
      <w:r w:rsidRPr="004F52E2">
        <w:rPr>
          <w:color w:val="000000" w:themeColor="text1"/>
        </w:rPr>
        <w:t>chequered</w:t>
      </w:r>
      <w:proofErr w:type="spellEnd"/>
      <w:r w:rsidRPr="004F52E2">
        <w:rPr>
          <w:color w:val="000000" w:themeColor="text1"/>
        </w:rPr>
        <w:t xml:space="preserve">," occurs only once in the novel: </w:t>
      </w:r>
    </w:p>
    <w:p w14:paraId="734E699B"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'The sky is blue,' he said, 'the grass is green.' </w:t>
      </w:r>
      <w:r w:rsidRPr="004F52E2">
        <w:rPr>
          <w:rFonts w:ascii="Times New Roman" w:hAnsi="Times New Roman" w:cs="Times New Roman"/>
          <w:color w:val="000000" w:themeColor="text1"/>
        </w:rPr>
        <w:lastRenderedPageBreak/>
        <w:t xml:space="preserve">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'Upon my word,' he said (for he had fallen into the bad habit of speaking aloud), 'I don't see that one's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are utterly false.' And he despaired of being able to solve the problem of what poetry is and what truth is and fell into a deep dejection. 75 </w:t>
      </w:r>
    </w:p>
    <w:p w14:paraId="22364391"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Orlando, deep in depression, struggles to understand the role of figuration in language. Much like the narrator in the previous passage, Orlando also questions the truthfulness of figurative elements. First, he attempts plain language, "the sky is blue", "the grass is green," but these prove insufficient for describing a sky that moves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grass that "fleets and darkens like a flight of girls fleeing the embraces of hairy satyrs from enchanted woods." Orlando, who has just been abandoned by a woman, sees in nature flight and modesty, qualities which he finds "false." </w:t>
      </w:r>
    </w:p>
    <w:p w14:paraId="16CAC6A7" w14:textId="74194359"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In a final example, I examine the co-occurrence of words from both lists within a single passage, the scene where Orlando meets Sasha. The words, "curiosity," which is associated with "man," and "seductiveness," which is associated with "woman," appear in a moment of tumultuous desire about Sasha's gender incomprehensibility, where gender becomes intimately coordinated to language's ability to signify. The drama begins when Orlando, upon seeing Sasha for the first time, cannot tell whether she is a man or a woman: </w:t>
      </w:r>
    </w:p>
    <w:p w14:paraId="7C33B840" w14:textId="77777777"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He beheld, coming from the pavilion of the Muscovite Embassy, a figure, which, whether boy's or </w:t>
      </w:r>
      <w:proofErr w:type="gramStart"/>
      <w:r w:rsidRPr="004F52E2">
        <w:rPr>
          <w:rFonts w:ascii="Times New Roman" w:hAnsi="Times New Roman" w:cs="Times New Roman"/>
          <w:color w:val="000000" w:themeColor="text1"/>
        </w:rPr>
        <w:t>woman's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lastRenderedPageBreak/>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snow–so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27-28 </w:t>
      </w:r>
    </w:p>
    <w:p w14:paraId="6730694E" w14:textId="3656A5D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constellates the crisis of signification within the larger issue gender ambiguity. Orlando uses seemingly arbitrary metaphors, "A melon, an emerald, a fox in the snow," indicating that at the same time which he cannot place Sasha's gender, he also cannot find the right words to describe her. As Sasha's gender oscillates between male and female throughout the passage, so the narrative voice alternates between Orlando's interiority and the narrator's </w:t>
      </w:r>
      <w:r w:rsidRPr="004F52E2">
        <w:rPr>
          <w:rFonts w:ascii="Times New Roman" w:hAnsi="Times New Roman" w:cs="Times New Roman"/>
          <w:color w:val="000000" w:themeColor="text1"/>
        </w:rPr>
        <w:lastRenderedPageBreak/>
        <w:t xml:space="preserve">commentary. Taking this crisis of signification to the level of dietic narrative, the narrator's "pause" indexes the constructed nature of the scene. This constructed quality is reinforced by the narrator's attempt to explain Orlando's choice of words to describe Sasha, which have no "reason," and "were mostly taken from things he had liked the taste of as a boy." Language, like gender, thus becomes a tool for representation and performance. As Pamela Caughie, asserts, the gender transgression is intimately connection to the narrator's experiments in figuration and form: "Woolf brings out the arbitrariness of [sexual] identity, the arbitrariness of language itself, through Orlando's switching from one sex to the other, and from one poetic language to another, as well as through the shifting of her own rhetoric in this novel (42). This passage, with its "switching" and "shifting" discourse, which asserts that word choices are arbitrary and flowing, implies that gender is also a fluid phenomenon. </w:t>
      </w: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22" w:name="anchor-10"/>
      <w:bookmarkStart w:id="23" w:name="anchor-11"/>
      <w:bookmarkStart w:id="24" w:name="conclusion"/>
      <w:bookmarkEnd w:id="21"/>
      <w:bookmarkEnd w:id="22"/>
      <w:bookmarkEnd w:id="23"/>
      <w:r w:rsidRPr="004F52E2">
        <w:rPr>
          <w:rFonts w:ascii="Times New Roman" w:hAnsi="Times New Roman" w:cs="Times New Roman"/>
          <w:b/>
          <w:bCs/>
          <w:color w:val="000000" w:themeColor="text1"/>
          <w:sz w:val="24"/>
          <w:szCs w:val="24"/>
        </w:rPr>
        <w:t xml:space="preserve">Conclusion </w:t>
      </w:r>
    </w:p>
    <w:p w14:paraId="3625A7CA" w14:textId="77777777"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Pr="004F52E2">
        <w:rPr>
          <w:rFonts w:ascii="Times New Roman" w:hAnsi="Times New Roman" w:cs="Times New Roman"/>
          <w:color w:val="000000" w:themeColor="text1"/>
        </w:rPr>
        <w:t>'s subversiveness is a discursive one, opens the text to numerous critiques</w:t>
      </w:r>
      <w:r w:rsidRPr="004F52E2">
        <w:rPr>
          <w:rStyle w:val="FootnoteReference"/>
          <w:rFonts w:ascii="Times New Roman" w:hAnsi="Times New Roman" w:cs="Times New Roman"/>
          <w:color w:val="000000" w:themeColor="text1"/>
        </w:rPr>
        <w:footnoteReference w:id="16"/>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Woolf's experimentation with language and narrative form belies the physical the embodied reality of transsexuality. He argues that "Orlando is not about the sexed body at all but the cultural vicissitudes of gender. As h/er narrative propels h/er through four centuries of history, Orlando is free to move beyond h/er body–quite queerly, to break through the limits of the flesh" (Prosser </w:t>
      </w:r>
      <w:r w:rsidRPr="004F52E2">
        <w:rPr>
          <w:rFonts w:ascii="Times New Roman" w:hAnsi="Times New Roman" w:cs="Times New Roman"/>
          <w:color w:val="000000" w:themeColor="text1"/>
        </w:rPr>
        <w:lastRenderedPageBreak/>
        <w:t xml:space="preserve">168). By "the sexed body," Prosser means the physical body which is bound by the physical and social world. </w:t>
      </w:r>
      <w:proofErr w:type="spellStart"/>
      <w:r w:rsidRPr="004F52E2">
        <w:rPr>
          <w:rFonts w:ascii="Times New Roman" w:hAnsi="Times New Roman" w:cs="Times New Roman"/>
          <w:i/>
          <w:color w:val="000000" w:themeColor="text1"/>
        </w:rPr>
        <w:t>Orlando's</w:t>
      </w:r>
      <w:r w:rsidRPr="004F52E2">
        <w:rPr>
          <w:rFonts w:ascii="Times New Roman" w:hAnsi="Times New Roman" w:cs="Times New Roman"/>
          <w:color w:val="000000" w:themeColor="text1"/>
        </w:rPr>
        <w:t>'s</w:t>
      </w:r>
      <w:proofErr w:type="spellEnd"/>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results from a play of language and literary form that elides the specificity and the lived reality of the "sexed body." Rather, due to its "ambivalence, a wavering around transition", "a transformation of transition into new identity," its "easy androgyny," this text is transgender (Prosser 169). </w:t>
      </w:r>
    </w:p>
    <w:p w14:paraId="5DA2C221" w14:textId="650975AC"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Omise'eke</w:t>
      </w:r>
      <w:proofErr w:type="spellEnd"/>
      <w:r w:rsidRPr="004F52E2">
        <w:rPr>
          <w:color w:val="000000" w:themeColor="text1"/>
        </w:rPr>
        <w:t xml:space="preserve"> Natasha Tinsley writes about the problem of gender fluidity as a metaphor. In her essay, "Black Atlantic, Queer Atlantic: Queer Imaginings of the Middle Passage," Tinsley argues for the imbrication of sexuality and race through the lens of the Black Atlantic. By sexuality, Tinsley does not necessarily mean "same-sex" desire, but relationships from the Middle Passage, that "</w:t>
      </w:r>
      <w:proofErr w:type="spellStart"/>
      <w:r w:rsidRPr="004F52E2">
        <w:rPr>
          <w:color w:val="000000" w:themeColor="text1"/>
        </w:rPr>
        <w:t>mak</w:t>
      </w:r>
      <w:proofErr w:type="spellEnd"/>
      <w:r w:rsidRPr="004F52E2">
        <w:rPr>
          <w:color w:val="000000" w:themeColor="text1"/>
        </w:rPr>
        <w:t xml:space="preserve">[e] disruption to the violence of the normative order… connecting in ways that commodified flesh was never supposed to" (199). Reading for relation rather than desire, her critique re-works the trope of fluidity which, drawing from the ocean, "is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 (192-193). For Tinsley, fluidity is an opportunity for "a return to the materiality of water to make its metaphors mean more complexly, shaking off settling into frozen figures" (212). Reading from Dionne Brand's book, </w:t>
      </w:r>
      <w:r w:rsidRPr="004F52E2">
        <w:rPr>
          <w:i/>
          <w:color w:val="000000" w:themeColor="text1"/>
        </w:rPr>
        <w:t>Map to the Door of No Return</w:t>
      </w:r>
      <w:r w:rsidRPr="004F52E2">
        <w:rPr>
          <w:color w:val="000000" w:themeColor="text1"/>
        </w:rPr>
        <w:t xml:space="preserve"> (2001), on the Middle Passage, Tinsley theorizes fluidity as a "social liquidation," being stripped by the water, particulars of identity washed away in the current. She explains that "brown bodies are gender fluid not because they choose parodic proliferations but because they have been 'washed of all this lading, bag and baggage'" (209). </w:t>
      </w:r>
    </w:p>
    <w:p w14:paraId="2DE2C6F9" w14:textId="7777777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Tinsley's critique surfaces the ways that gender fluidity, as a trope for queerness, obscures the very physical connotation of corrosion. While this chapter, following Butler, has proposed </w:t>
      </w:r>
      <w:proofErr w:type="spellStart"/>
      <w:r w:rsidRPr="004F52E2">
        <w:rPr>
          <w:color w:val="000000" w:themeColor="text1"/>
        </w:rPr>
        <w:t>iterativity</w:t>
      </w:r>
      <w:proofErr w:type="spellEnd"/>
      <w:r w:rsidRPr="004F52E2">
        <w:rPr>
          <w:color w:val="000000" w:themeColor="text1"/>
        </w:rPr>
        <w:t xml:space="preserve">, which is a form of fluidity, as a kind of enabling constraint that creates a </w:t>
      </w:r>
      <w:r w:rsidRPr="004F52E2">
        <w:rPr>
          <w:color w:val="000000" w:themeColor="text1"/>
        </w:rPr>
        <w:lastRenderedPageBreak/>
        <w:t xml:space="preserve">possibility for resistance, I wonder how Tinsley's evocation of materiality might deepen this analysis, opening the potential of Queer Studies-inflected frameworks for text analysis. One might think more deeply about the concept of iteration and its connection to the productive power of language, the ways that language physically executes action, for example, in computer code. Python differs from other languages (like markup languages HTML and XML, which I explore in the next chapter) in that it is an executable language. The code not only defines instructions, but also enacts them. How might this active quality of Python programming influence the way that we study gender as an active, embodied phenomenon? </w:t>
      </w:r>
      <w:bookmarkEnd w:id="1"/>
      <w:bookmarkEnd w:id="24"/>
    </w:p>
    <w:p w14:paraId="4170B5CF" w14:textId="77777777" w:rsidR="00686F41" w:rsidRPr="004F52E2" w:rsidRDefault="00686F41" w:rsidP="004F52E2">
      <w:pPr>
        <w:pStyle w:val="BodyText"/>
        <w:spacing w:line="480" w:lineRule="auto"/>
        <w:rPr>
          <w:color w:val="000000" w:themeColor="text1"/>
        </w:rPr>
      </w:pPr>
    </w:p>
    <w:p w14:paraId="2C22710B" w14:textId="77777777" w:rsidR="00686F41" w:rsidRPr="004F52E2" w:rsidRDefault="00686F41" w:rsidP="004F52E2">
      <w:pPr>
        <w:pStyle w:val="BodyText"/>
        <w:spacing w:line="480" w:lineRule="auto"/>
        <w:rPr>
          <w:color w:val="000000" w:themeColor="text1"/>
        </w:rPr>
      </w:pPr>
    </w:p>
    <w:p w14:paraId="753C5388" w14:textId="77777777" w:rsidR="00686F41" w:rsidRPr="004F52E2" w:rsidRDefault="00686F41" w:rsidP="004F52E2">
      <w:pPr>
        <w:pStyle w:val="BodyText"/>
        <w:spacing w:line="480" w:lineRule="auto"/>
        <w:rPr>
          <w:color w:val="000000" w:themeColor="text1"/>
        </w:rPr>
      </w:pPr>
    </w:p>
    <w:p w14:paraId="6929EA36" w14:textId="77777777" w:rsidR="00686F41" w:rsidRPr="004F52E2" w:rsidRDefault="00686F41" w:rsidP="004F52E2">
      <w:pPr>
        <w:pStyle w:val="BodyText"/>
        <w:spacing w:line="480" w:lineRule="auto"/>
        <w:rPr>
          <w:color w:val="000000" w:themeColor="text1"/>
        </w:rPr>
      </w:pPr>
    </w:p>
    <w:p w14:paraId="2CDBFF9C" w14:textId="77777777" w:rsidR="00686F41" w:rsidRPr="004F52E2" w:rsidRDefault="00686F41" w:rsidP="004F52E2">
      <w:pPr>
        <w:pStyle w:val="BodyText"/>
        <w:spacing w:line="480" w:lineRule="auto"/>
        <w:rPr>
          <w:color w:val="000000" w:themeColor="text1"/>
        </w:rPr>
      </w:pPr>
    </w:p>
    <w:p w14:paraId="3A293BB0" w14:textId="77777777" w:rsidR="00686F41" w:rsidRPr="004F52E2" w:rsidRDefault="00686F41" w:rsidP="004F52E2">
      <w:pPr>
        <w:pStyle w:val="BodyText"/>
        <w:spacing w:line="480" w:lineRule="auto"/>
        <w:rPr>
          <w:color w:val="000000" w:themeColor="text1"/>
        </w:rPr>
      </w:pPr>
    </w:p>
    <w:p w14:paraId="6B55C5E2" w14:textId="77777777" w:rsidR="00686F41" w:rsidRPr="004F52E2" w:rsidRDefault="00686F41" w:rsidP="004F52E2">
      <w:pPr>
        <w:pStyle w:val="BodyText"/>
        <w:spacing w:line="480" w:lineRule="auto"/>
        <w:rPr>
          <w:color w:val="000000" w:themeColor="text1"/>
        </w:rPr>
      </w:pPr>
    </w:p>
    <w:p w14:paraId="0382B905" w14:textId="77777777" w:rsidR="00686F41" w:rsidRPr="004F52E2" w:rsidRDefault="00686F41" w:rsidP="004F52E2">
      <w:pPr>
        <w:pStyle w:val="BodyText"/>
        <w:spacing w:line="480" w:lineRule="auto"/>
        <w:rPr>
          <w:color w:val="000000" w:themeColor="text1"/>
        </w:rPr>
      </w:pPr>
    </w:p>
    <w:p w14:paraId="3B19A1D7" w14:textId="4CAEBA7D" w:rsidR="00686F41" w:rsidRPr="004F52E2" w:rsidRDefault="00686F41" w:rsidP="004F52E2">
      <w:pPr>
        <w:pStyle w:val="BodyText"/>
        <w:spacing w:line="480" w:lineRule="auto"/>
        <w:rPr>
          <w:color w:val="000000" w:themeColor="text1"/>
        </w:rPr>
      </w:pPr>
    </w:p>
    <w:p w14:paraId="663523F3" w14:textId="1FB1199D" w:rsidR="004F52E2" w:rsidRPr="004F52E2" w:rsidRDefault="004F52E2" w:rsidP="004F52E2">
      <w:pPr>
        <w:pStyle w:val="BodyText"/>
        <w:spacing w:line="480" w:lineRule="auto"/>
        <w:rPr>
          <w:color w:val="000000" w:themeColor="text1"/>
        </w:rPr>
      </w:pPr>
    </w:p>
    <w:p w14:paraId="68306AEF" w14:textId="248336EE" w:rsidR="004F52E2" w:rsidRPr="004F52E2" w:rsidRDefault="004F52E2" w:rsidP="004F52E2">
      <w:pPr>
        <w:pStyle w:val="BodyText"/>
        <w:spacing w:line="480" w:lineRule="auto"/>
        <w:rPr>
          <w:color w:val="000000" w:themeColor="text1"/>
        </w:rPr>
      </w:pPr>
    </w:p>
    <w:p w14:paraId="58DF15B6" w14:textId="0150CB60" w:rsidR="004F52E2" w:rsidRPr="004F52E2" w:rsidRDefault="004F52E2" w:rsidP="004F52E2">
      <w:pPr>
        <w:pStyle w:val="BodyText"/>
        <w:spacing w:line="480" w:lineRule="auto"/>
        <w:rPr>
          <w:color w:val="000000" w:themeColor="text1"/>
        </w:rPr>
      </w:pPr>
    </w:p>
    <w:p w14:paraId="1396D6B4" w14:textId="1CB76D0B" w:rsidR="004F52E2" w:rsidRPr="004F52E2" w:rsidRDefault="004F52E2" w:rsidP="004F52E2">
      <w:pPr>
        <w:pStyle w:val="BodyText"/>
        <w:spacing w:line="480" w:lineRule="auto"/>
        <w:rPr>
          <w:color w:val="000000" w:themeColor="text1"/>
        </w:rPr>
      </w:pPr>
    </w:p>
    <w:p w14:paraId="1CF6D2B6" w14:textId="60C0BB93" w:rsidR="00686F41" w:rsidRDefault="00686F41" w:rsidP="004F52E2">
      <w:pPr>
        <w:pStyle w:val="BodyText"/>
        <w:spacing w:line="480" w:lineRule="auto"/>
        <w:rPr>
          <w:color w:val="000000" w:themeColor="text1"/>
        </w:rPr>
      </w:pPr>
    </w:p>
    <w:p w14:paraId="5CE8E871" w14:textId="77777777" w:rsidR="004F52E2" w:rsidRPr="004F52E2" w:rsidRDefault="004F52E2" w:rsidP="004F52E2">
      <w:pPr>
        <w:pStyle w:val="BodyText"/>
        <w:spacing w:line="480" w:lineRule="auto"/>
        <w:rPr>
          <w:color w:val="000000" w:themeColor="text1"/>
        </w:rPr>
      </w:pPr>
    </w:p>
    <w:p w14:paraId="76C97AD1" w14:textId="3C3690DF" w:rsidR="00CA2E6E" w:rsidRPr="004F52E2" w:rsidRDefault="00CA2E6E" w:rsidP="004F52E2">
      <w:pPr>
        <w:pStyle w:val="Heading1"/>
        <w:spacing w:before="0" w:line="480" w:lineRule="auto"/>
        <w:ind w:left="1440" w:right="1440"/>
        <w:rPr>
          <w:color w:val="000000" w:themeColor="text1"/>
        </w:rPr>
      </w:pPr>
      <w:r w:rsidRPr="004F52E2">
        <w:rPr>
          <w:color w:val="000000" w:themeColor="text1"/>
        </w:rPr>
        <w:lastRenderedPageBreak/>
        <w:t>CHAPTER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14608CE9" w:rsidR="00BE42AC" w:rsidRPr="004F52E2" w:rsidRDefault="00BE42AC" w:rsidP="004F52E2">
      <w:pPr>
        <w:pStyle w:val="Heading1"/>
        <w:spacing w:before="0" w:line="480" w:lineRule="auto"/>
        <w:ind w:left="1440" w:right="1440"/>
        <w:rPr>
          <w:color w:val="000000" w:themeColor="text1"/>
        </w:rPr>
      </w:pPr>
      <w:r w:rsidRPr="004F52E2">
        <w:rPr>
          <w:color w:val="000000" w:themeColor="text1"/>
        </w:rPr>
        <w:t xml:space="preserve">“‘Where there is Spectacular Passion, they would Suggest Something Vile’: Encoding Queer Erasure in Oscar Wilde’s </w:t>
      </w:r>
      <w:r w:rsidRPr="004F52E2">
        <w:rPr>
          <w:rStyle w:val="Emphasis"/>
          <w:color w:val="000000" w:themeColor="text1"/>
        </w:rPr>
        <w:t>The Picture of Dorian Gray</w:t>
      </w:r>
      <w:r w:rsidRPr="004F52E2">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25" w:name="org37b5fe2"/>
      <w:bookmarkStart w:id="26" w:name="OrgXref.org37b5fe2"/>
      <w:bookmarkEnd w:id="25"/>
      <w:r w:rsidRPr="004F52E2">
        <w:rPr>
          <w:rFonts w:ascii="Times New Roman" w:hAnsi="Times New Roman" w:cs="Times New Roman"/>
          <w:b/>
          <w:bCs/>
          <w:color w:val="000000" w:themeColor="text1"/>
          <w:sz w:val="24"/>
          <w:szCs w:val="24"/>
        </w:rPr>
        <w:t>Introduction</w:t>
      </w:r>
      <w:bookmarkEnd w:id="26"/>
    </w:p>
    <w:p w14:paraId="6287205A"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"Where there is merely love, they would see something evil, where there is spectacular passion, they would suggest something vile" (Wilde 21). This striking line never appears in print. It is excised during Oscar Wilde's revision process, along with similar suggestions of homoeroticism between the three main characters of the story.</w:t>
      </w:r>
    </w:p>
    <w:p w14:paraId="74F0F8A1"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textual scholarship on this revision process generally agrees that Wilde neutralizes Basil's erotic fascination with Dorian by transforming it into aesthetic appreciation </w:t>
      </w:r>
      <w:proofErr w:type="gramStart"/>
      <w:r w:rsidRPr="004F52E2">
        <w:rPr>
          <w:rFonts w:cs="Times New Roman"/>
          <w:color w:val="000000" w:themeColor="text1"/>
        </w:rPr>
        <w:t>in order to</w:t>
      </w:r>
      <w:proofErr w:type="gramEnd"/>
      <w:r w:rsidRPr="004F52E2">
        <w:rPr>
          <w:rFonts w:cs="Times New Roman"/>
          <w:color w:val="000000" w:themeColor="text1"/>
        </w:rPr>
        <w:t xml:space="preserve"> get by the censors. Like these lines from the text's "Preface," which was included with the book version published in 1891: "To reveal art and conceal the artist is art's aim," and "Those who find ugly meanings in beautiful things are corrupt without being charming." One critic, Nicolas Ruddick, explains that Wilde's revisions for this text create a double moral, one about beauty and one about sexuality. According to Ruddick, Wilde revisions increasingly aestheticize Dorian </w:t>
      </w:r>
      <w:proofErr w:type="gramStart"/>
      <w:r w:rsidRPr="004F52E2">
        <w:rPr>
          <w:rFonts w:cs="Times New Roman"/>
          <w:color w:val="000000" w:themeColor="text1"/>
        </w:rPr>
        <w:t>in order to</w:t>
      </w:r>
      <w:proofErr w:type="gramEnd"/>
      <w:r w:rsidRPr="004F52E2">
        <w:rPr>
          <w:rFonts w:cs="Times New Roman"/>
          <w:color w:val="000000" w:themeColor="text1"/>
        </w:rPr>
        <w:t xml:space="preserve"> emphasize a moral about the dangers of vanity at the expense of another, more covert moral about the liberalization of homosexuality. While the moral about vanity "dramatize[s] the disastrous consequences of the preference of the beautiful at the expense of the good," the other </w:t>
      </w:r>
      <w:r w:rsidRPr="004F52E2">
        <w:rPr>
          <w:rFonts w:cs="Times New Roman"/>
          <w:color w:val="000000" w:themeColor="text1"/>
        </w:rPr>
        <w:lastRenderedPageBreak/>
        <w:t>moral about homosexuality "explores the destructive effects of the clandestine or closeted life" (Ruddick 126, 128). The portrait indexes the convergence of these two morals: "the appalling changes to Dorian's painted image … strongly suggest that the unspeakable practices indulged in by the protagonist are unspeakable in themselves" (Ruddick 129).</w:t>
      </w:r>
    </w:p>
    <w:p w14:paraId="5B7F33D2"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question of what is "unspeakable," and why, about the homosexual content in Oscar Wilde's text is the topic of this chapter. To explore these revisions, I use a digital editing tool to mark and categorize them according to themes like "passion," "beauty," "intimacy," and "fatality." What begins as textual editing project eventually expands into an interrogation of the tool, the Text Encoding Initiative (TEI). I explore how the rigid, hierarchical structure of the TEI's data format, which works best with material that is discrete, and can be separated into distinct elements, handles the smooth data of Wilde's revisions in this text.</w:t>
      </w:r>
    </w:p>
    <w:p w14:paraId="39F3D888"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My project endeavours to answer a question posed by literary and electronic textual scholar Julia Flanders: "do we need to queer markup, or is markup already queerable?" ("Encoding Identity"). Flanders's question considers the TEI's place between two current approaches in Queer DH: the first approach wants to disrupt formal systems by imagining alternative ones, and the second, by contrast, maintains that queerness is built into computing and is inherent in computational logic.</w:t>
      </w:r>
      <w:r w:rsidRPr="004F52E2">
        <w:rPr>
          <w:rStyle w:val="FootnoteReference"/>
          <w:rFonts w:cs="Times New Roman"/>
          <w:color w:val="000000" w:themeColor="text1"/>
        </w:rPr>
        <w:footnoteReference w:id="17"/>
      </w:r>
      <w:r w:rsidRPr="004F52E2">
        <w:rPr>
          <w:rFonts w:cs="Times New Roman"/>
          <w:color w:val="000000" w:themeColor="text1"/>
        </w:rPr>
        <w:t xml:space="preserve"> In an attempt to cut between these debates, this project first searches for a structural constraint within the TEI format then works through this constraint to analyze the homoerotic elements in Wilde's manuscript revisions. As such, this project aligns with Jason A. Boyd's </w:t>
      </w:r>
      <w:r w:rsidRPr="004F52E2">
        <w:rPr>
          <w:rStyle w:val="Emphasis"/>
          <w:rFonts w:cs="Times New Roman"/>
          <w:color w:val="000000" w:themeColor="text1"/>
        </w:rPr>
        <w:t>Texting Wilde Project</w:t>
      </w:r>
      <w:r w:rsidRPr="004F52E2">
        <w:rPr>
          <w:rFonts w:cs="Times New Roman"/>
          <w:color w:val="000000" w:themeColor="text1"/>
        </w:rPr>
        <w:t xml:space="preserve">, which uses the TEI to interrogate Wilde's textual and historical legacy. Boyd's project, which marks up the biographical information, particularly references to persons, places, and events, in writings about Wilde's life, reveals historical </w:t>
      </w:r>
      <w:r w:rsidRPr="004F52E2">
        <w:rPr>
          <w:rFonts w:cs="Times New Roman"/>
          <w:color w:val="000000" w:themeColor="text1"/>
        </w:rPr>
        <w:lastRenderedPageBreak/>
        <w:t>discrepancies and inaccuracies across Wilde's biography. Boyd points out that "Our knowledge of 'Oscar Wilde' is not comprised of a corpus of pure and simple facts that allows us an unmediated apprehension of a real person separated from us by only time, but rather this knowledge is comprised of a densely complex and often contradictory accretion of texts" (Boyd para. 1).</w:t>
      </w:r>
    </w:p>
    <w:p w14:paraId="5AC699B2"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My project also uses the TEI to complicate the understanding of Wilde's textual legacy. It identifies one major constraint of the TEI: that it works best with data that is discrete, rather than smooth data, like the homoeroticism obscured by Wilde's pen. Here, I apply the rigid constraint of the TEI data structure towards marking up and analyzing this text's homoeroticism, which I group into the general themes of "intimacy," "beauty," "passion," and "fatality," as well as the pen strokes that Wilde uses to strike these elements from the text. The functionality of the TEI as a tool that bounds and labels data into discrete elements allows me to explore the indeterminate boundaries of these queer themes in the text. It also suggests, on a deeper level, how dominance structures work to implicitly delimit what can and cannot be encoded into its format.</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7" w:name="orge4cf262"/>
      <w:bookmarkStart w:id="28" w:name="OrgXref.orge4cf262"/>
      <w:bookmarkEnd w:id="27"/>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28"/>
    </w:p>
    <w:p w14:paraId="6162BF9F"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To inform my approach for handling homoerotic subject matter within digital contexts, I bring Textual Scholarship and Queer Historiography into conversation. Between these two fields, I identify a parallel debate between what I term the "restorative" and "productive" approaches to critical analysis.</w:t>
      </w:r>
    </w:p>
    <w:p w14:paraId="245E1EB0"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history of Textual Scholarship first tends toward the restorative approach, beginning with the work of Shakespearean scholar Ronald B. McKerrow, who maintains that the goal of scholarly editing is to preserve authorial intention. </w:t>
      </w:r>
      <w:proofErr w:type="spellStart"/>
      <w:r w:rsidRPr="004F52E2">
        <w:rPr>
          <w:rFonts w:cs="Times New Roman"/>
          <w:color w:val="000000" w:themeColor="text1"/>
        </w:rPr>
        <w:t>McKerrow's</w:t>
      </w:r>
      <w:proofErr w:type="spellEnd"/>
      <w:r w:rsidRPr="004F52E2">
        <w:rPr>
          <w:rFonts w:cs="Times New Roman"/>
          <w:color w:val="000000" w:themeColor="text1"/>
        </w:rPr>
        <w:t xml:space="preserve"> influential model for "copy-text" </w:t>
      </w:r>
      <w:r w:rsidRPr="004F52E2">
        <w:rPr>
          <w:rFonts w:cs="Times New Roman"/>
          <w:color w:val="000000" w:themeColor="text1"/>
        </w:rPr>
        <w:lastRenderedPageBreak/>
        <w:t xml:space="preserve">editing, which establishes the base-text for editing on an early witness that most closely resembles the author's original intention, gives way to Walter W. Greg's approach that expands the purview of critics to more than a single witness. Subsequently, textual scholars like </w:t>
      </w:r>
      <w:proofErr w:type="spellStart"/>
      <w:r w:rsidRPr="004F52E2">
        <w:rPr>
          <w:rFonts w:cs="Times New Roman"/>
          <w:color w:val="000000" w:themeColor="text1"/>
        </w:rPr>
        <w:t>Fredson</w:t>
      </w:r>
      <w:proofErr w:type="spellEnd"/>
      <w:r w:rsidRPr="004F52E2">
        <w:rPr>
          <w:rFonts w:cs="Times New Roman"/>
          <w:color w:val="000000" w:themeColor="text1"/>
        </w:rPr>
        <w:t xml:space="preserve"> Bowers and Thomas Tanselle advance Greg's work, proposing the "eclectic edition" as the format that enables the editor to distil authorial intention from multiple sources. Tanselle </w:t>
      </w:r>
      <w:proofErr w:type="gramStart"/>
      <w:r w:rsidRPr="004F52E2">
        <w:rPr>
          <w:rFonts w:cs="Times New Roman"/>
          <w:color w:val="000000" w:themeColor="text1"/>
        </w:rPr>
        <w:t>in particular takes</w:t>
      </w:r>
      <w:proofErr w:type="gramEnd"/>
      <w:r w:rsidRPr="004F52E2">
        <w:rPr>
          <w:rFonts w:cs="Times New Roman"/>
          <w:color w:val="000000" w:themeColor="text1"/>
        </w:rPr>
        <w:t xml:space="preserve"> this principle to its logical conclusion, arguing that the "work" exists in an ideal form, beyond the reach of physical corruption:</w:t>
      </w:r>
    </w:p>
    <w:p w14:paraId="49CC1D4E"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Tanselle 16-17</w:t>
      </w:r>
    </w:p>
    <w:p w14:paraId="368D0B3C"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Tanselle's position enshrines the editor as the only figure capable of realizing the "work" in its ideal form. Because the act of inscription involves physical tools that can corrupt this ideal form, the writer requires an editor whose distance from the creation of the work enables his objective evaluation of its intention. This quite radical view for preserving authorial intention exemplifies an extreme take on the restorative approach.</w:t>
      </w:r>
    </w:p>
    <w:p w14:paraId="5BF4C4BA"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If the restorative approach promotes editorial practices that increasingly consign the role of the editor as a recoverer of authorial intention, the productive approach empowers the editor to imagine its multiple forms. Toward the end of the 20th century, textual scholar D. F. McKenzie's </w:t>
      </w:r>
      <w:r w:rsidRPr="004F52E2">
        <w:rPr>
          <w:rFonts w:cs="Times New Roman"/>
          <w:color w:val="000000" w:themeColor="text1"/>
        </w:rPr>
        <w:lastRenderedPageBreak/>
        <w:t xml:space="preserve">ideas about "the sociology of texts" were the first to widely challenge the claim that a single text can represent an "ideal" version, that is, authorial intention. According to McKenzie, the text is never one single object, but stems from </w:t>
      </w:r>
      <w:proofErr w:type="gramStart"/>
      <w:r w:rsidRPr="004F52E2">
        <w:rPr>
          <w:rFonts w:cs="Times New Roman"/>
          <w:color w:val="000000" w:themeColor="text1"/>
        </w:rPr>
        <w:t>a number of</w:t>
      </w:r>
      <w:proofErr w:type="gramEnd"/>
      <w:r w:rsidRPr="004F52E2">
        <w:rPr>
          <w:rFonts w:cs="Times New Roman"/>
          <w:color w:val="000000" w:themeColor="text1"/>
        </w:rPr>
        <w:t xml:space="preserve"> human agencies and mechanical techniques that are historically situated, pointing out that "Every society rewrites its past, every reader rewrites its texts, and if they have any continuing life at all, at some point every printer redesigns them" (McKenzie 25). 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codex–the same form as its object of study. Digital editions, by contrast, can be designed for complex, reflexive, and ongoing interactions between reader and text. McGann notes that his work on the digital </w:t>
      </w:r>
      <w:r w:rsidRPr="004F52E2">
        <w:rPr>
          <w:rStyle w:val="Emphasis"/>
          <w:rFonts w:cs="Times New Roman"/>
          <w:color w:val="000000" w:themeColor="text1"/>
        </w:rPr>
        <w:t>Rossetti Archive</w:t>
      </w:r>
      <w:r w:rsidRPr="004F52E2">
        <w:rPr>
          <w:rFonts w:cs="Times New Roman"/>
          <w:color w:val="000000" w:themeColor="text1"/>
        </w:rPr>
        <w:t xml:space="preserve"> brought him to repeatedly reconsider his earlier goals, explaining that the archive "seemed more and more an instrument for imagining what we didn't know" (McGann 82). This approach counters the traditional fidelity toward authorial intention with a drive to harness the potentiality of textual variation. The transformation of literary material into electronic format becomes a vehicle for a critical analytical method that McGann and Lisa Samuels call "deformative criticism," which works by distorting, disordering, or re-assembling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of the text. Continually subscribing the text to new configurations, this estrangement confronts the reader with new insights about its formal significance and meaning.</w:t>
      </w:r>
    </w:p>
    <w:p w14:paraId="582BFBCB"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textual scholarship of Wilde's revisions fits into the restorative approach. Here, textual scholars Donald Lawler, Joseph Bristow and Nicolas Ruddick claim that Wilde's revisions work toward the overall goal of aestheticizing the text. This project of aestheticization </w:t>
      </w:r>
      <w:r w:rsidRPr="004F52E2">
        <w:rPr>
          <w:rFonts w:cs="Times New Roman"/>
          <w:color w:val="000000" w:themeColor="text1"/>
        </w:rPr>
        <w:lastRenderedPageBreak/>
        <w:t xml:space="preserve">begins in the manuscript which is eventually published in </w:t>
      </w:r>
      <w:r w:rsidRPr="004F52E2">
        <w:rPr>
          <w:rStyle w:val="Emphasis"/>
          <w:rFonts w:cs="Times New Roman"/>
          <w:color w:val="000000" w:themeColor="text1"/>
        </w:rPr>
        <w:t>Lippincott's Monthly Magazine</w:t>
      </w:r>
      <w:r w:rsidRPr="004F52E2">
        <w:rPr>
          <w:rFonts w:cs="Times New Roman"/>
          <w:color w:val="000000" w:themeColor="text1"/>
        </w:rPr>
        <w:t xml:space="preserve"> on June 20, 1890.</w:t>
      </w:r>
      <w:r w:rsidRPr="004F52E2">
        <w:rPr>
          <w:rStyle w:val="FootnoteReference"/>
          <w:rFonts w:cs="Times New Roman"/>
          <w:color w:val="000000" w:themeColor="text1"/>
        </w:rPr>
        <w:footnoteReference w:id="18"/>
      </w:r>
      <w:r w:rsidRPr="004F52E2">
        <w:rPr>
          <w:rFonts w:cs="Times New Roman"/>
          <w:color w:val="000000" w:themeColor="text1"/>
        </w:rPr>
        <w:t xml:space="preserve"> This first printing of 'The Picture of Dorian Gray,' which spans 98 pages over 13 chapters, was widely criticized in the press for its seemingly ambiguous stance on an immoral protagonist. Bristow explains that "[Wilde's] narrative struck the [reviewers] as a work that appeared 'corrupt,'" displayed "effeminate frivolity," and dealt "with matters only fitted for the Criminal Investigation Department" (xviii). Wilde spends the next several days defending his work in letters to the editors of numerous newspapers.</w:t>
      </w:r>
      <w:r w:rsidRPr="004F52E2">
        <w:rPr>
          <w:rStyle w:val="FootnoteReference"/>
          <w:rFonts w:cs="Times New Roman"/>
          <w:color w:val="000000" w:themeColor="text1"/>
        </w:rPr>
        <w:footnoteReference w:id="19"/>
      </w:r>
      <w:r w:rsidRPr="004F52E2">
        <w:rPr>
          <w:rFonts w:cs="Times New Roman"/>
          <w:color w:val="000000" w:themeColor="text1"/>
        </w:rPr>
        <w:t xml:space="preserve"> A few months later, in early spring of 1891, Wilde publishes a "Preface" that makes such claims as "To reveal art and conceal the artist is art's aim."</w:t>
      </w:r>
      <w:r w:rsidRPr="004F52E2">
        <w:rPr>
          <w:rStyle w:val="FootnoteReference"/>
          <w:rFonts w:cs="Times New Roman"/>
          <w:color w:val="000000" w:themeColor="text1"/>
        </w:rPr>
        <w:footnoteReference w:id="20"/>
      </w:r>
      <w:r w:rsidRPr="004F52E2">
        <w:rPr>
          <w:rFonts w:cs="Times New Roman"/>
          <w:color w:val="000000" w:themeColor="text1"/>
        </w:rPr>
        <w:t xml:space="preserve"> Barbara Lecklie asserts that, by these complex and incisive statements, "Wilde's strategy is to refocus on art and disparage the focus on the reader by saying that the reader is the one who makes a work immoral" (173). Similarly, Lawler argues that "the 'Preface' … hold[s] up aesthetic beauty and artistic effect as the only legitimate criteria of critical evaluation" (16). The "Preface" is included in the subsequent iteration of </w:t>
      </w:r>
      <w:r w:rsidRPr="004F52E2">
        <w:rPr>
          <w:rStyle w:val="Emphasis"/>
          <w:rFonts w:cs="Times New Roman"/>
          <w:color w:val="000000" w:themeColor="text1"/>
        </w:rPr>
        <w:t>Dorian Gray</w:t>
      </w:r>
      <w:r w:rsidRPr="004F52E2">
        <w:rPr>
          <w:rFonts w:cs="Times New Roman"/>
          <w:color w:val="000000" w:themeColor="text1"/>
        </w:rPr>
        <w:t xml:space="preserve">, published in a book version by Ward, Lock &amp; Company in April 1891. According to the editor of the </w:t>
      </w:r>
      <w:r w:rsidRPr="004F52E2">
        <w:rPr>
          <w:rStyle w:val="Emphasis"/>
          <w:rFonts w:cs="Times New Roman"/>
          <w:color w:val="000000" w:themeColor="text1"/>
        </w:rPr>
        <w:t>Uncensored Edition</w:t>
      </w:r>
      <w:r w:rsidRPr="004F52E2">
        <w:rPr>
          <w:rFonts w:cs="Times New Roman"/>
          <w:color w:val="000000" w:themeColor="text1"/>
        </w:rPr>
        <w:t xml:space="preserve"> of </w:t>
      </w:r>
      <w:r w:rsidRPr="004F52E2">
        <w:rPr>
          <w:rStyle w:val="Emphasis"/>
          <w:rFonts w:cs="Times New Roman"/>
          <w:color w:val="000000" w:themeColor="text1"/>
        </w:rPr>
        <w:t>Dorian Gray</w:t>
      </w:r>
      <w:r w:rsidRPr="004F52E2">
        <w:rPr>
          <w:rFonts w:cs="Times New Roman"/>
          <w:color w:val="000000" w:themeColor="text1"/>
        </w:rPr>
        <w:t>, Victor Frankel, Wilde here makes significant deletions of passages referencing homosexuality, promiscuous or illicit heterosexuality and "anything that smacked generally of decadence" (47-48). Wilde also "heighten[s] Dorian's monstrosity toward the novel's conclusion "to bring the story to a moral conclusion that he thought would silence his critics" (Frankel 30).</w:t>
      </w:r>
    </w:p>
    <w:p w14:paraId="2A678DFD"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methodologies for recovery. Susan McCabe describes "Queer Historiography" as the </w:t>
      </w:r>
      <w:r w:rsidRPr="004F52E2">
        <w:rPr>
          <w:rFonts w:cs="Times New Roman"/>
          <w:color w:val="000000" w:themeColor="text1"/>
        </w:rPr>
        <w:lastRenderedPageBreak/>
        <w:t>"critical trend of locating 'identifications' (rather than identity), modes of being and having, in historical contexts" (McCabe 120). Within this field, there is a debate about the extent to which critics in the present can adequately define queerness in the past. The Queer Historicist position advocated by scholars like David Halperin and Valerie Traub maintain that homosexuality is historically constructed, that "queerness" means something different today than it did in the past, and that scholars can get at its meaning by employing a Foucauldian genealogical method that traces its meaning over time. Identity based on sexuality, according to Halperin, is a modern cultural production: "no single category of discourse or experience existed in the premodern and non-Western worlds that comprehended exactly the same range of same-sex sexual behaviors … that now fall within the capacious definitional boundaries of homosexuality" (Halperin 88). Valerie Traub explains that the utility of the word "queer" as a descriptive term relies on historical specificity:</w:t>
      </w:r>
    </w:p>
    <w:p w14:paraId="61BEE45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and sexuality need to be defined and redefined. 33</w:t>
      </w:r>
    </w:p>
    <w:p w14:paraId="734A0D94"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"queer" is applied ahistorically,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 homosexuality needs historical specificity.</w:t>
      </w:r>
    </w:p>
    <w:p w14:paraId="7AF7E74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"unhistoricists" are wary of demarcating queer identity and identification across history. These scholars, who include Jonathan Goldberg, Madhavi Menon, and Heather </w:t>
      </w:r>
      <w:r w:rsidRPr="004F52E2">
        <w:rPr>
          <w:rFonts w:cs="Times New Roman"/>
          <w:color w:val="000000" w:themeColor="text1"/>
        </w:rPr>
        <w:lastRenderedPageBreak/>
        <w:t xml:space="preserve">Love, maintain that the attempt to define "queer" implicitly subscribes queerness to a logic of progress, a heteronormative teleology. According to Goldberg and Menon, historicizing queerness can have the unintended effect of normalizing queerness: "to produce queerness as an object of our scrutiny would mean the end of queering itself" (1609, 1608). Heather Love suggests methodology that she calls "feeling backward," which takes negative histories and affects (like shame, disappointment, and anger) without attempting to "fix" them into contemporary conceptions of identity and desire. Rather, Love is interested in exploring the way that subjects turn away or refuse the critic's attempt to "redeem" or "rescue" them. To illustrate this process of "feeling backward,"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1"/>
      </w:r>
      <w:r w:rsidRPr="004F52E2">
        <w:rPr>
          <w:rFonts w:cs="Times New Roman"/>
          <w:color w:val="000000" w:themeColor="text1"/>
        </w:rPr>
        <w:t xml:space="preserve"> Love, who asserts that "Queer history has been an education in absence" (52), points out that "[Eurydice's] specific attraction for queer subjects is an effect… of a historical experience of love as bound up with loss. To recognize Eurydice as desirable in her turn away is a way of identifying through that loss" (51). For Love, accepting queerness as something that eludes containment reinforces queerness as something that escapes knowability.</w:t>
      </w:r>
    </w:p>
    <w:p w14:paraId="13700954"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On the restorative side, the impulse to recover authorial intention resembles the drive to historicize queer identification, as both are motivated by the idea of an accessible past. On the productive side, deformative criticism plays on the same creative instinct as "feeling backward," which Love describes as "a mode of historiography that recognizes the inevitability of a 'play of recognitions'" 45). The impossibility of recovering the past enables the critic to experiment, or </w:t>
      </w:r>
      <w:r w:rsidRPr="004F52E2">
        <w:rPr>
          <w:rFonts w:cs="Times New Roman"/>
          <w:color w:val="000000" w:themeColor="text1"/>
        </w:rPr>
        <w:lastRenderedPageBreak/>
        <w:t>"play" with, alternative methods of analysis. By attending to elusive affects without trying to transform them into something more palatable, one may, borrowing from McGann and Samuel's idea of deformance, reconceive textual editing as a formal experiment. In what follows, I examine the TEI as a data format, with the goal of exploring how it might be used to impose new formal structures on the queer subject matter in Wilde's text.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9" w:name="org5f3f3d9"/>
      <w:bookmarkStart w:id="30" w:name="OrgXref.org5f3f3d9"/>
      <w:bookmarkEnd w:id="29"/>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30"/>
    </w:p>
    <w:p w14:paraId="63590904" w14:textId="264BC7AF"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Created specifically for working with literary material, the TEI enables researchers to transform print text into electronic format. In addition to transcribing and editing text, the TEI enables users to "</w:t>
      </w:r>
      <w:proofErr w:type="spellStart"/>
      <w:r w:rsidRPr="004F52E2">
        <w:rPr>
          <w:rFonts w:cs="Times New Roman"/>
          <w:color w:val="000000" w:themeColor="text1"/>
        </w:rPr>
        <w:t>mark up</w:t>
      </w:r>
      <w:proofErr w:type="spellEnd"/>
      <w:r w:rsidRPr="004F52E2">
        <w:rPr>
          <w:rFonts w:cs="Times New Roman"/>
          <w:color w:val="000000" w:themeColor="text1"/>
        </w:rPr>
        <w:t xml:space="preserve">" aspects that they think are important, such as structural elements (chapters, paragraphs, line breaks), physical details about the text (revisions, illegible text) or conceptual elements (persons, geographical locations). To mark up these elements, encoders use "tags." such as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Below is an image of Mary Shelley's manuscript of </w:t>
      </w:r>
      <w:r w:rsidRPr="004F52E2">
        <w:rPr>
          <w:rStyle w:val="Emphasis"/>
          <w:rFonts w:cs="Times New Roman"/>
          <w:color w:val="000000" w:themeColor="text1"/>
        </w:rPr>
        <w:t xml:space="preserve">Frankenstein; </w:t>
      </w:r>
      <w:proofErr w:type="gramStart"/>
      <w:r w:rsidRPr="004F52E2">
        <w:rPr>
          <w:rStyle w:val="Emphasis"/>
          <w:rFonts w:cs="Times New Roman"/>
          <w:color w:val="000000" w:themeColor="text1"/>
        </w:rPr>
        <w:t>or,</w:t>
      </w:r>
      <w:proofErr w:type="gramEnd"/>
      <w:r w:rsidRPr="004F52E2">
        <w:rPr>
          <w:rStyle w:val="Emphasis"/>
          <w:rFonts w:cs="Times New Roman"/>
          <w:color w:val="000000" w:themeColor="text1"/>
        </w:rPr>
        <w:t xml:space="preserve"> The Modern Prometheus</w:t>
      </w:r>
      <w:r w:rsidRPr="004F52E2">
        <w:rPr>
          <w:rFonts w:cs="Times New Roman"/>
          <w:color w:val="000000" w:themeColor="text1"/>
        </w:rPr>
        <w:t xml:space="preserve"> (1818) and its diplomatic transcription (see Figure </w:t>
      </w:r>
      <w:r w:rsidR="004F52E2">
        <w:rPr>
          <w:rFonts w:cs="Times New Roman"/>
          <w:color w:val="000000" w:themeColor="text1"/>
        </w:rPr>
        <w:t>4</w:t>
      </w:r>
      <w:r w:rsidRPr="004F52E2">
        <w:rPr>
          <w:rFonts w:cs="Times New Roman"/>
          <w:color w:val="000000" w:themeColor="text1"/>
        </w:rPr>
        <w:t>). Beneath them 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2"/>
                    <a:stretch>
                      <a:fillRect/>
                    </a:stretch>
                  </pic:blipFill>
                  <pic:spPr>
                    <a:xfrm>
                      <a:off x="0" y="0"/>
                      <a:ext cx="6119996" cy="3877202"/>
                    </a:xfrm>
                    <a:prstGeom prst="rect">
                      <a:avLst/>
                    </a:prstGeom>
                    <a:noFill/>
                    <a:ln>
                      <a:noFill/>
                      <a:prstDash/>
                    </a:ln>
                  </pic:spPr>
                </pic:pic>
              </a:graphicData>
            </a:graphic>
          </wp:anchor>
        </w:drawing>
      </w:r>
    </w:p>
    <w:p w14:paraId="62911BCB" w14:textId="6C5202D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73E4315B"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&lt;handShift medium="pen" new="#mws"/&gt;</w:t>
      </w:r>
    </w:p>
    <w:p w14:paraId="14465E8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&lt;line&gt;Those events which materially influence our fu&lt;/line&gt;</w:t>
      </w:r>
    </w:p>
    <w:p w14:paraId="6AA44ACF"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&lt;line&gt;ture destinies &lt;del rend="strikethrough"&gt;are&lt;/del&gt; often &lt;mod&gt; &lt;del rend="strikethrough"&gt;caused&lt;/del&gt;</w:t>
      </w:r>
    </w:p>
    <w:p w14:paraId="3BD6E02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rend="strikethrough"&gt;by slight or&lt;/del&gt;</w:t>
      </w:r>
    </w:p>
    <w:p w14:paraId="3D6158A3"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 hand="#pbs" place</w:t>
      </w:r>
      <w:proofErr w:type="gramStart"/>
      <w:r w:rsidRPr="004F52E2">
        <w:rPr>
          <w:rFonts w:ascii="Courier New" w:hAnsi="Courier New" w:cs="Courier New"/>
          <w:color w:val="000000" w:themeColor="text1"/>
        </w:rPr>
        <w:t>=”</w:t>
      </w:r>
      <w:proofErr w:type="spellStart"/>
      <w:r w:rsidRPr="004F52E2">
        <w:rPr>
          <w:rFonts w:ascii="Courier New" w:hAnsi="Courier New" w:cs="Courier New"/>
          <w:color w:val="000000" w:themeColor="text1"/>
        </w:rPr>
        <w:t>superlinear</w:t>
      </w:r>
      <w:proofErr w:type="spellEnd"/>
      <w:proofErr w:type="gramEnd"/>
      <w:r w:rsidRPr="004F52E2">
        <w:rPr>
          <w:rFonts w:ascii="Courier New" w:hAnsi="Courier New" w:cs="Courier New"/>
          <w:color w:val="000000" w:themeColor="text1"/>
        </w:rPr>
        <w:t xml:space="preserve">”&gt;derive </w:t>
      </w:r>
      <w:proofErr w:type="spellStart"/>
      <w:r w:rsidRPr="004F52E2">
        <w:rPr>
          <w:rFonts w:ascii="Courier New" w:hAnsi="Courier New" w:cs="Courier New"/>
          <w:color w:val="000000" w:themeColor="text1"/>
        </w:rPr>
        <w:t>thier</w:t>
      </w:r>
      <w:proofErr w:type="spellEnd"/>
      <w:r w:rsidRPr="004F52E2">
        <w:rPr>
          <w:rFonts w:ascii="Courier New" w:hAnsi="Courier New" w:cs="Courier New"/>
          <w:color w:val="000000" w:themeColor="text1"/>
        </w:rPr>
        <w:t xml:space="preserve"> origin from a&lt;/add&gt; &lt;/mod&gt; tri &lt;/line&gt;</w:t>
      </w:r>
    </w:p>
    <w:p w14:paraId="5A92285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 xml:space="preserve">&lt;line&gt;vial </w:t>
      </w:r>
      <w:proofErr w:type="spellStart"/>
      <w:r w:rsidRPr="004F52E2">
        <w:rPr>
          <w:rFonts w:ascii="Courier New" w:hAnsi="Courier New" w:cs="Courier New"/>
          <w:color w:val="000000" w:themeColor="text1"/>
        </w:rPr>
        <w:t>occurence</w:t>
      </w:r>
      <w:proofErr w:type="spellEnd"/>
      <w:r w:rsidRPr="004F52E2">
        <w:rPr>
          <w:rFonts w:ascii="Courier New" w:hAnsi="Courier New" w:cs="Courier New"/>
          <w:color w:val="000000" w:themeColor="text1"/>
        </w:rPr>
        <w:t xml:space="preserve"> &lt;del rend="strikethrough"&gt;s&lt;/del&gt;.</w:t>
      </w:r>
    </w:p>
    <w:p w14:paraId="3422D4F2" w14:textId="77777777" w:rsidR="00BE42AC" w:rsidRPr="004F52E2" w:rsidRDefault="00BE42AC" w:rsidP="004F52E2">
      <w:pPr>
        <w:pStyle w:val="Textbody"/>
        <w:spacing w:after="0" w:line="480" w:lineRule="auto"/>
        <w:ind w:left="1418"/>
        <w:rPr>
          <w:color w:val="000000" w:themeColor="text1"/>
        </w:rPr>
      </w:pPr>
      <w:r w:rsidRPr="004F52E2">
        <w:rPr>
          <w:rFonts w:ascii="Courier New" w:hAnsi="Courier New" w:cs="Courier New"/>
          <w:color w:val="000000" w:themeColor="text1"/>
        </w:rPr>
        <w:lastRenderedPageBreak/>
        <w:t xml:space="preserve">&lt;mod </w:t>
      </w:r>
      <w:proofErr w:type="spellStart"/>
      <w:r w:rsidRPr="004F52E2">
        <w:rPr>
          <w:rFonts w:ascii="Courier New" w:hAnsi="Courier New" w:cs="Courier New"/>
          <w:color w:val="000000" w:themeColor="text1"/>
        </w:rPr>
        <w:t>spanTo</w:t>
      </w:r>
      <w:proofErr w:type="spellEnd"/>
      <w:r w:rsidRPr="004F52E2">
        <w:rPr>
          <w:rFonts w:ascii="Courier New" w:hAnsi="Courier New" w:cs="Courier New"/>
          <w:color w:val="000000" w:themeColor="text1"/>
        </w:rPr>
        <w:t>="#c56-0005.01"/&gt; &lt;del rend="strikethrough" next="#c56-0005.02"&gt;Strange as the&lt;/del&gt;</w:t>
      </w:r>
    </w:p>
    <w:p w14:paraId="37500FFF"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This excerpt also includes a </w:t>
      </w:r>
      <w:r w:rsidRPr="004F52E2">
        <w:rPr>
          <w:rStyle w:val="OrgCode"/>
          <w:rFonts w:cs="Times New Roman"/>
          <w:color w:val="000000" w:themeColor="text1"/>
        </w:rPr>
        <w:t>&lt;handShift&gt;</w:t>
      </w:r>
      <w:r w:rsidRPr="004F52E2">
        <w:rPr>
          <w:rFonts w:cs="Times New Roman"/>
          <w:color w:val="000000" w:themeColor="text1"/>
        </w:rPr>
        <w:t xml:space="preserve"> tag and </w:t>
      </w:r>
      <w:r w:rsidRPr="004F52E2">
        <w:rPr>
          <w:rStyle w:val="OrgCode"/>
          <w:rFonts w:cs="Times New Roman"/>
          <w:color w:val="000000" w:themeColor="text1"/>
        </w:rPr>
        <w:t>@hand</w:t>
      </w:r>
      <w:r w:rsidRPr="004F52E2">
        <w:rPr>
          <w:rFonts w:cs="Times New Roman"/>
          <w:color w:val="000000" w:themeColor="text1"/>
        </w:rPr>
        <w:t xml:space="preserve"> attribute, which indicate whose "hand" is responsible for writing each section of text: a valuable piece of information for a text co-edited by Shelley's husband, Percy Shelley. Through this level of detail, TEI facilitates deep and complex description of textual material for scholarly research.</w:t>
      </w:r>
    </w:p>
    <w:p w14:paraId="15827970"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TEI documents consist of an ordered hierarchy. The document organization resembles a tree structure, with one "root" element and several "branches." The TEI requires that all data be contained as discrete components within this bounded structure, and they cannot overlap unless the inner element is fully nested within an outer element. For example, a </w:t>
      </w:r>
      <w:r w:rsidRPr="004F52E2">
        <w:rPr>
          <w:rStyle w:val="OrgCode"/>
          <w:rFonts w:cs="Times New Roman"/>
          <w:color w:val="000000" w:themeColor="text1"/>
        </w:rPr>
        <w:t>&lt;del&gt;</w:t>
      </w:r>
      <w:r w:rsidRPr="004F52E2">
        <w:rPr>
          <w:rFonts w:cs="Times New Roman"/>
          <w:color w:val="000000" w:themeColor="text1"/>
        </w:rPr>
        <w:t xml:space="preserve"> element must be fully contained within its parent element, such as the </w:t>
      </w:r>
      <w:r w:rsidRPr="004F52E2">
        <w:rPr>
          <w:rStyle w:val="OrgCode"/>
          <w:rFonts w:cs="Times New Roman"/>
          <w:color w:val="000000" w:themeColor="text1"/>
        </w:rPr>
        <w:t>&lt;line&gt;</w:t>
      </w:r>
      <w:r w:rsidRPr="004F52E2">
        <w:rPr>
          <w:rFonts w:cs="Times New Roman"/>
          <w:color w:val="000000" w:themeColor="text1"/>
        </w:rPr>
        <w:t xml:space="preserve"> element.</w:t>
      </w:r>
    </w:p>
    <w:p w14:paraId="49798252"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Implied by this data model is a structure of dominance where the higher or "parent" element exerts control over the lower or "child" element. Within a hierarchical data model, conflicts arise when elements overlap. Element overlap is essential for some forms of written language where textual structure, such as syntax or grammar, might overlap with semantics. XML researcher Jeni Tennison points out that, "the way in which the syntactic (sentence/phrase) structure overlaps with the prosodic (stan/za/line) structure is one important way in which you can analyse a poem ("Overlap, Containment, and Dominance"). Tennison, who "want[s] to see if we can get away with not having hierarchy as a fundamental part of the information model," distinguishes dominance from containment:</w:t>
      </w:r>
    </w:p>
    <w:p w14:paraId="55896C50"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t xml:space="preserve">When you’re talking about overlapping structures, it's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lastRenderedPageBreak/>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Tennison 2008, "Overlap, Containment, and Dominance"; emphasis original</w:t>
      </w:r>
    </w:p>
    <w:p w14:paraId="140D21D1"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To prioritize containment while also suggesting dominance relationships, Tennison proposes a new (but now unsupported) markup language: "The Layered Markup and Annotation Language" (LMNL). It uses a series of ranges that describe start and stop points for an element, rather than nesting elements one inside the other. In the example below, the tags are left open to accommodate additional ranges:</w:t>
      </w: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5399EF8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 "The Layered Markup and Annotation Language (LMNL)"</w:t>
      </w:r>
    </w:p>
    <w:p w14:paraId="53876F0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lastRenderedPageBreak/>
        <w:t>This language indicates dominance relationships through layering markers, where one tag can overlap with another without being closed, rather than through a tree structure, where all elements must be nested. Due to this flattening of the hierarchy, however, the document object model is considerably less readable than the TEI.</w:t>
      </w:r>
    </w:p>
    <w:p w14:paraId="0DBC31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problem with TEI, and more deeply, with its parent structure, XML, is that dominance structures are totalizing. Attempts to curtail this dominance, as LMNL demonstrates, can result in redundancy and convolution. The TEI Guideline’s suggestions for handling dominance appear similarly complicated. Module 16, on "Linking, Segmentation, and Alignment," for example, describes various methods for encoding information that is not hierarchic or linear, including the use of pointers, segments, anchors, aggregation, and marginalization, among others. In Module 20, “Non-hierarchical Structures,” more suggestions include: “redundant encoding of information in multiple forms," and "the use of empty elements to delimit the boundaries of a non-nesting structure.” These solutions work by severing elements into components that maintain their own internal hierarchies which can be later recombined into the dominant hierarchy. When the totalizing nature of the TEI is diluted, the effect is to create a bureaucratization that disrupts its sense of unity.</w:t>
      </w:r>
    </w:p>
    <w:p w14:paraId="07C2AA14"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Though the strict tagging structure of the TEI forces encoders to organize textual elements as discrete, ordered data, it also enables them to create their own labels for the elements. Perhaps the most useful aspect about the TEI is this customizability, which it inherits from its parent language, </w:t>
      </w:r>
      <w:proofErr w:type="spellStart"/>
      <w:r w:rsidRPr="004F52E2">
        <w:rPr>
          <w:rFonts w:cs="Times New Roman"/>
          <w:color w:val="000000" w:themeColor="text1"/>
        </w:rPr>
        <w:t>eXtensible</w:t>
      </w:r>
      <w:proofErr w:type="spellEnd"/>
      <w:r w:rsidRPr="004F52E2">
        <w:rPr>
          <w:rFonts w:cs="Times New Roman"/>
          <w:color w:val="000000" w:themeColor="text1"/>
        </w:rPr>
        <w:t xml:space="preserve"> Markup Language (XML). As an "extensible" language, TEI users can create their own tags to describe the </w:t>
      </w:r>
      <w:proofErr w:type="gramStart"/>
      <w:r w:rsidRPr="004F52E2">
        <w:rPr>
          <w:rFonts w:cs="Times New Roman"/>
          <w:color w:val="000000" w:themeColor="text1"/>
        </w:rPr>
        <w:t>particular elements</w:t>
      </w:r>
      <w:proofErr w:type="gramEnd"/>
      <w:r w:rsidRPr="004F52E2">
        <w:rPr>
          <w:rFonts w:cs="Times New Roman"/>
          <w:color w:val="000000" w:themeColor="text1"/>
        </w:rPr>
        <w:t xml:space="preserve"> they wish to encode. </w:t>
      </w:r>
      <w:r w:rsidRPr="004F52E2">
        <w:rPr>
          <w:rStyle w:val="Emphasis"/>
          <w:rFonts w:cs="Times New Roman"/>
          <w:color w:val="000000" w:themeColor="text1"/>
        </w:rPr>
        <w:t>The Women Writers Project (WWP)</w:t>
      </w:r>
      <w:r w:rsidRPr="004F52E2">
        <w:rPr>
          <w:rFonts w:cs="Times New Roman"/>
          <w:color w:val="000000" w:themeColor="text1"/>
        </w:rPr>
        <w:t xml:space="preserve">, directed by Julia Flanders, adequately frames how TEI's inherent extensibility can address textual ambiguity. According to the </w:t>
      </w:r>
      <w:r w:rsidRPr="004F52E2">
        <w:rPr>
          <w:rStyle w:val="Emphasis"/>
          <w:rFonts w:cs="Times New Roman"/>
          <w:color w:val="000000" w:themeColor="text1"/>
        </w:rPr>
        <w:t>WWP</w:t>
      </w:r>
      <w:r w:rsidRPr="004F52E2">
        <w:rPr>
          <w:rFonts w:cs="Times New Roman"/>
          <w:color w:val="000000" w:themeColor="text1"/>
        </w:rPr>
        <w:t>:</w:t>
      </w:r>
    </w:p>
    <w:p w14:paraId="520380CE"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lastRenderedPageBreak/>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Flanders, </w:t>
      </w:r>
      <w:r w:rsidRPr="004F52E2">
        <w:rPr>
          <w:rFonts w:cs="Times New Roman"/>
          <w:i/>
          <w:iCs/>
          <w:color w:val="000000" w:themeColor="text1"/>
        </w:rPr>
        <w:t>WWP</w:t>
      </w:r>
    </w:p>
    <w:p w14:paraId="6B7139DF"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Because TEI is built from a language that allows its users to build their own version of that language, there is potential for representing the elements necessary for a project by customizing these elements on a project-by-project basis.</w:t>
      </w:r>
    </w:p>
    <w:p w14:paraId="71C61473"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There are </w:t>
      </w:r>
      <w:proofErr w:type="gramStart"/>
      <w:r w:rsidRPr="004F52E2">
        <w:rPr>
          <w:rFonts w:cs="Times New Roman"/>
          <w:color w:val="000000" w:themeColor="text1"/>
        </w:rPr>
        <w:t>a number of</w:t>
      </w:r>
      <w:proofErr w:type="gramEnd"/>
      <w:r w:rsidRPr="004F52E2">
        <w:rPr>
          <w:rFonts w:cs="Times New Roman"/>
          <w:color w:val="000000" w:themeColor="text1"/>
        </w:rPr>
        <w:t xml:space="preserve"> projects that explore the potential of the TEI's customization to be used for "queer encoding," such as the encoding of queer gender. Marion Thain encodes the diaries of a complex writing subject: the late 19th-century English poet, Michael Field. Michael Field is a pen name for the lesbian couple, Katharine </w:t>
      </w:r>
      <w:proofErr w:type="gramStart"/>
      <w:r w:rsidRPr="004F52E2">
        <w:rPr>
          <w:rFonts w:cs="Times New Roman"/>
          <w:color w:val="000000" w:themeColor="text1"/>
        </w:rPr>
        <w:t>Bradley</w:t>
      </w:r>
      <w:proofErr w:type="gramEnd"/>
      <w:r w:rsidRPr="004F52E2">
        <w:rPr>
          <w:rFonts w:cs="Times New Roman"/>
          <w:color w:val="000000" w:themeColor="text1"/>
        </w:rPr>
        <w:t xml:space="preserve"> and Edith Cooper, which signifies "the assumed names of two separate women, as well as appearing to signify one single male identity" (Thain 228). Fortunately for Thain, the TEI enables the encoding of distinct identities, which is central for understanding the queerness of the diaries:</w:t>
      </w:r>
    </w:p>
    <w:p w14:paraId="570B641B"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proliferation and slipperiness of names is no mere childish caprice but a core part of the articulation of queer: an unhinging of "given"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6B0C420A"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Thain's approach harnesses the hierarchical nature of the TEI to list the various references to </w:t>
      </w:r>
      <w:r w:rsidRPr="004F52E2">
        <w:rPr>
          <w:rFonts w:cs="Times New Roman"/>
          <w:color w:val="000000" w:themeColor="text1"/>
        </w:rPr>
        <w:lastRenderedPageBreak/>
        <w:t xml:space="preserve">each personage within the </w:t>
      </w:r>
      <w:r w:rsidRPr="004F52E2">
        <w:rPr>
          <w:rStyle w:val="OrgCode"/>
          <w:rFonts w:cs="Times New Roman"/>
          <w:color w:val="000000" w:themeColor="text1"/>
        </w:rPr>
        <w:t>&lt;persName&gt;</w:t>
      </w:r>
      <w:r w:rsidRPr="004F52E2">
        <w:rPr>
          <w:rFonts w:cs="Times New Roman"/>
          <w:color w:val="000000" w:themeColor="text1"/>
        </w:rPr>
        <w:t xml:space="preserve"> tag. This </w:t>
      </w:r>
      <w:r w:rsidRPr="004F52E2">
        <w:rPr>
          <w:rStyle w:val="OrgCode"/>
          <w:rFonts w:cs="Times New Roman"/>
          <w:color w:val="000000" w:themeColor="text1"/>
        </w:rPr>
        <w:t>&lt;persName&gt;</w:t>
      </w:r>
      <w:r w:rsidRPr="004F52E2">
        <w:rPr>
          <w:rFonts w:cs="Times New Roman"/>
          <w:color w:val="000000" w:themeColor="text1"/>
        </w:rPr>
        <w:t xml:space="preserve"> tag allows Thain to "render searchable words not in the text but intimately tied to it. This is not a small issue in a diary in which Katharine Bradley herself is referred to by more than 20 different names" (Thain 233). The TEI data structure enables Thain to encode multiple names for each writer in the text.</w:t>
      </w:r>
    </w:p>
    <w:p w14:paraId="504E587E"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While some gender identities take multiple forms, some of which can be contained within a capacious enough set of tags and attributes, other gender identities may not fit into distinct categories. As gender and queer studies scholars may know, some identities will always a label. In this case, the problem goes deeper than the name of the tag itself and runs up against the hierarchical structure of the TEI document model. At the most recent annual TEI Conference and Members Meeting in 2022, Elisa Beshero-Bondar and her team reflect on their work developing a </w:t>
      </w:r>
      <w:r w:rsidRPr="004F52E2">
        <w:rPr>
          <w:rStyle w:val="OrgCode"/>
          <w:rFonts w:cs="Times New Roman"/>
          <w:color w:val="000000" w:themeColor="text1"/>
        </w:rPr>
        <w:t>&lt;gender&gt;</w:t>
      </w:r>
      <w:r w:rsidRPr="004F52E2">
        <w:rPr>
          <w:rFonts w:cs="Times New Roman"/>
          <w:color w:val="000000" w:themeColor="text1"/>
        </w:rPr>
        <w:t xml:space="preserve"> element for the TEI guidelines. Their project proposes a new </w:t>
      </w:r>
      <w:r w:rsidRPr="004F52E2">
        <w:rPr>
          <w:rStyle w:val="OrgCode"/>
          <w:rFonts w:cs="Times New Roman"/>
          <w:color w:val="000000" w:themeColor="text1"/>
        </w:rPr>
        <w:t>&lt;gender&gt;</w:t>
      </w:r>
      <w:r w:rsidRPr="004F52E2">
        <w:rPr>
          <w:rFonts w:cs="Times New Roman"/>
          <w:color w:val="000000" w:themeColor="text1"/>
        </w:rPr>
        <w:t xml:space="preserve"> element that is careful to weigh the expressive potential for representing gender against the possible risks of reifying normative cultural biases. Beshero-Bondar and her colleagues explain that,</w:t>
      </w:r>
    </w:p>
    <w:p w14:paraId="68A5B21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 prioritization of personhood in discussion of sex, likely stemming from the conflation of sex and gender in the current version of the Guidelines. In revising the technical specifications describing sex, we introduced the term “organism” to broaden the application of sex encoding. We leave it to our community to investigate the fluid concepts of gender and sex in their textual manifestations of personhood and biological life. Beshero-Bondar et al.</w:t>
      </w:r>
    </w:p>
    <w:p w14:paraId="37AEE24B"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a rule that "sex" serves some concept of personhood. The proposed solutions to this problem, which include exchanging </w:t>
      </w:r>
      <w:r w:rsidRPr="004F52E2">
        <w:rPr>
          <w:rStyle w:val="OrgCode"/>
          <w:rFonts w:cs="Times New Roman"/>
          <w:color w:val="000000" w:themeColor="text1"/>
        </w:rPr>
        <w:lastRenderedPageBreak/>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and </w:t>
      </w:r>
      <w:r w:rsidRPr="004F52E2">
        <w:rPr>
          <w:rStyle w:val="OrgCode"/>
          <w:rFonts w:cs="Times New Roman"/>
          <w:color w:val="000000" w:themeColor="text1"/>
        </w:rPr>
        <w:t>&lt;entity&gt;</w:t>
      </w:r>
      <w:r w:rsidRPr="004F52E2">
        <w:rPr>
          <w:rFonts w:cs="Times New Roman"/>
          <w:color w:val="000000" w:themeColor="text1"/>
        </w:rPr>
        <w:t>, as recently proposed in the TEI documentation itself, keeps intact the notion that "sex" is something a person contains, that is, sex as something belonging to or expressed by a notion of personhood (</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4B2C3654"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It is safe to say that the TEI works effectively depending on the kind of queerness that we want to encode. If that queerness cannot be traced to a unified subjectivity or single gender, then encoding will be challenging. For example, tags such as </w:t>
      </w:r>
      <w:r w:rsidRPr="004F52E2">
        <w:rPr>
          <w:rStyle w:val="OrgCode"/>
          <w:rFonts w:cs="Times New Roman"/>
          <w:color w:val="000000" w:themeColor="text1"/>
        </w:rPr>
        <w:t>&lt;gender&gt;</w:t>
      </w:r>
      <w:r w:rsidRPr="004F52E2">
        <w:rPr>
          <w:rFonts w:cs="Times New Roman"/>
          <w:color w:val="000000" w:themeColor="text1"/>
        </w:rPr>
        <w:t xml:space="preserve"> or </w:t>
      </w:r>
      <w:r w:rsidRPr="004F52E2">
        <w:rPr>
          <w:rStyle w:val="OrgCode"/>
          <w:rFonts w:cs="Times New Roman"/>
          <w:color w:val="000000" w:themeColor="text1"/>
        </w:rPr>
        <w:t>&lt;person&gt;</w:t>
      </w:r>
      <w:r w:rsidRPr="004F52E2">
        <w:rPr>
          <w:rFonts w:cs="Times New Roman"/>
          <w:color w:val="000000" w:themeColor="text1"/>
        </w:rPr>
        <w:t xml:space="preserve"> limit elements to one value and creates obstacles for scholars working to encode multiple or diverse sexual identities. Here, Pamela Caughie and Sabine Meyer use the TEI to encode </w:t>
      </w:r>
      <w:r w:rsidRPr="004F52E2">
        <w:rPr>
          <w:rStyle w:val="Emphasis"/>
          <w:rFonts w:cs="Times New Roman"/>
          <w:color w:val="000000" w:themeColor="text1"/>
        </w:rPr>
        <w:t xml:space="preserve">Man </w:t>
      </w:r>
      <w:proofErr w:type="gramStart"/>
      <w:r w:rsidRPr="004F52E2">
        <w:rPr>
          <w:rStyle w:val="Emphasis"/>
          <w:rFonts w:cs="Times New Roman"/>
          <w:color w:val="000000" w:themeColor="text1"/>
        </w:rPr>
        <w:t>Into</w:t>
      </w:r>
      <w:proofErr w:type="gramEnd"/>
      <w:r w:rsidRPr="004F52E2">
        <w:rPr>
          <w:rStyle w:val="Emphasis"/>
          <w:rFonts w:cs="Times New Roman"/>
          <w:color w:val="000000" w:themeColor="text1"/>
        </w:rPr>
        <w:t xml:space="preserve"> Woman</w:t>
      </w:r>
      <w:r w:rsidRPr="004F52E2">
        <w:rPr>
          <w:rFonts w:cs="Times New Roman"/>
          <w:color w:val="000000" w:themeColor="text1"/>
        </w:rPr>
        <w:t xml:space="preserve">, the life narrative of Danish painter Lili Elbe, who undertook one of the first gender affirming surgeries in 1930. The attempt to </w:t>
      </w:r>
      <w:proofErr w:type="spellStart"/>
      <w:r w:rsidRPr="004F52E2">
        <w:rPr>
          <w:rFonts w:cs="Times New Roman"/>
          <w:color w:val="000000" w:themeColor="text1"/>
        </w:rPr>
        <w:t>mark up</w:t>
      </w:r>
      <w:proofErr w:type="spellEnd"/>
      <w:r w:rsidRPr="004F52E2">
        <w:rPr>
          <w:rFonts w:cs="Times New Roman"/>
          <w:color w:val="000000" w:themeColor="text1"/>
        </w:rPr>
        <w:t xml:space="preserve"> Elbe's complex gender ontology brings Caughie and Meyer against this structural limitation of the TEI:</w:t>
      </w:r>
    </w:p>
    <w:p w14:paraId="7A2D219C"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231</w:t>
      </w:r>
    </w:p>
    <w:p w14:paraId="306F497F"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The limitations of the </w:t>
      </w:r>
      <w:r w:rsidRPr="004F52E2">
        <w:rPr>
          <w:rStyle w:val="OrgCode"/>
          <w:rFonts w:cs="Times New Roman"/>
          <w:color w:val="000000" w:themeColor="text1"/>
        </w:rPr>
        <w:t>&lt;gender&gt;</w:t>
      </w:r>
      <w:r w:rsidRPr="004F52E2">
        <w:rPr>
          <w:rFonts w:cs="Times New Roman"/>
          <w:color w:val="000000" w:themeColor="text1"/>
        </w:rPr>
        <w:t xml:space="preserve"> tag forces these scholars to consider the ways that the TEI effectively reifies gender as essential. For this project, the fixity that the TEI imposes upon Elbe as a queer subject brings out the ways that gender is situated and relational across this text.</w:t>
      </w:r>
    </w:p>
    <w:p w14:paraId="38634F4D"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Why do Caughie and Meyer struggle to encode Elbe's identity while Thain appears to succeed with Fields'? This question about the TEI's capacity to adequately categorize queer identity points to a deeper problem within hierarchical data structures. While a queerness like Fields' </w:t>
      </w:r>
      <w:r w:rsidRPr="004F52E2">
        <w:rPr>
          <w:rFonts w:cs="Times New Roman"/>
          <w:color w:val="000000" w:themeColor="text1"/>
        </w:rPr>
        <w:lastRenderedPageBreak/>
        <w:t>might be delineated and contained, in Elbe's there is a quality of blending which the markup, by its nature, means to separate and fix. Fields' identity is multiple yet distinct: the diaries proffer "two different hands [that] record the experience of two clearly differentiated people" (Thain 229). By contrast, Elbe's identity is plural, containing several identities whose relationship to each other is ambiguous or continually shifting within one entity. Elbe's relation to gender is best described qualitatively, as one that alternatively "masquerades" or "inhabits"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1" w:name="org760df40"/>
      <w:bookmarkStart w:id="32" w:name="OrgXref.org760df40"/>
      <w:bookmarkEnd w:id="31"/>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32"/>
    </w:p>
    <w:p w14:paraId="168243B7" w14:textId="601CDE83"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 xml:space="preserve">For Wilde's text, I created a TEI customization that explores the potential of semantic labelling against the demands for fixity and structure within the TEI data structure. My customization registers physical and conceptual changes to the manuscript by creating two custom attributes to mark the revisions. First, the custom attribute </w:t>
      </w:r>
      <w:r w:rsidRPr="004F52E2">
        <w:rPr>
          <w:rStyle w:val="OrgCode"/>
          <w:rFonts w:cs="Times New Roman"/>
          <w:color w:val="000000" w:themeColor="text1"/>
        </w:rPr>
        <w:t>@implication</w:t>
      </w:r>
      <w:r w:rsidRPr="004F52E2">
        <w:rPr>
          <w:rFonts w:cs="Times New Roman"/>
          <w:color w:val="000000" w:themeColor="text1"/>
        </w:rPr>
        <w:t xml:space="preserve"> marks the general theme of revision from a list of recurring themes, which include: "intimacy," "beauty," "passion," and "fatality," with the additional values of "inconclusive," "unclear" or "illegible." Then, to mark the physical traces of Wilde's pen as he struck out portions of the text, I created the custom attribute </w:t>
      </w:r>
      <w:r w:rsidRPr="004F52E2">
        <w:rPr>
          <w:rStyle w:val="OrgCode"/>
          <w:rFonts w:cs="Times New Roman"/>
          <w:color w:val="000000" w:themeColor="text1"/>
        </w:rPr>
        <w:t>@strokes</w:t>
      </w:r>
      <w:r w:rsidRPr="004F52E2">
        <w:rPr>
          <w:rFonts w:cs="Times New Roman"/>
          <w:color w:val="000000" w:themeColor="text1"/>
        </w:rPr>
        <w:t xml:space="preserve"> that registers the number of pen strokes through any given section of text.</w:t>
      </w:r>
      <w:r w:rsidRPr="004F52E2">
        <w:rPr>
          <w:rStyle w:val="FootnoteReference"/>
          <w:rFonts w:cs="Times New Roman"/>
          <w:color w:val="000000" w:themeColor="text1"/>
        </w:rPr>
        <w:footnoteReference w:id="22"/>
      </w:r>
      <w:r w:rsidRPr="004F52E2">
        <w:rPr>
          <w:rFonts w:cs="Times New Roman"/>
          <w:color w:val="000000" w:themeColor="text1"/>
        </w:rPr>
        <w:t xml:space="preserve"> Most often, Wilde uses one or two strokes of his pen, although sometimes, the strokes are too heavy or thick to enumerate. In those cases, I set the </w:t>
      </w:r>
      <w:r w:rsidRPr="004F52E2">
        <w:rPr>
          <w:rStyle w:val="OrgCode"/>
          <w:rFonts w:cs="Times New Roman"/>
          <w:color w:val="000000" w:themeColor="text1"/>
        </w:rPr>
        <w:t>@strokes</w:t>
      </w:r>
      <w:r w:rsidRPr="004F52E2">
        <w:rPr>
          <w:rFonts w:cs="Times New Roman"/>
          <w:color w:val="000000" w:themeColor="text1"/>
        </w:rPr>
        <w:t xml:space="preserve"> attribute to the value "inconclusive." Below is an example of how the markup applies to a section of Wilde's manuscript. Here, I use default elements and attributes to mark the revisions, such as </w:t>
      </w:r>
      <w:r w:rsidRPr="004F52E2">
        <w:rPr>
          <w:rStyle w:val="OrgCode"/>
          <w:rFonts w:cs="Times New Roman"/>
          <w:color w:val="000000" w:themeColor="text1"/>
        </w:rPr>
        <w:t>&lt;mod&gt;</w:t>
      </w:r>
      <w:r w:rsidRPr="004F52E2">
        <w:rPr>
          <w:rFonts w:cs="Times New Roman"/>
          <w:color w:val="000000" w:themeColor="text1"/>
        </w:rPr>
        <w:t xml:space="preserve">, </w:t>
      </w:r>
      <w:r w:rsidRPr="004F52E2">
        <w:rPr>
          <w:rStyle w:val="OrgCode"/>
          <w:rFonts w:cs="Times New Roman"/>
          <w:color w:val="000000" w:themeColor="text1"/>
        </w:rPr>
        <w:t>&lt;add&gt;</w:t>
      </w:r>
      <w:r w:rsidRPr="004F52E2">
        <w:rPr>
          <w:rFonts w:cs="Times New Roman"/>
          <w:color w:val="000000" w:themeColor="text1"/>
        </w:rPr>
        <w:t xml:space="preserve">, </w:t>
      </w:r>
      <w:r w:rsidRPr="004F52E2">
        <w:rPr>
          <w:rStyle w:val="OrgCode"/>
          <w:rFonts w:cs="Times New Roman"/>
          <w:color w:val="000000" w:themeColor="text1"/>
        </w:rPr>
        <w:t>&lt;del&gt;</w:t>
      </w:r>
      <w:r w:rsidRPr="004F52E2">
        <w:rPr>
          <w:rFonts w:cs="Times New Roman"/>
          <w:color w:val="000000" w:themeColor="text1"/>
        </w:rPr>
        <w:t xml:space="preserve">, as well as the built-in </w:t>
      </w:r>
      <w:r w:rsidRPr="004F52E2">
        <w:rPr>
          <w:rStyle w:val="OrgCode"/>
          <w:rFonts w:cs="Times New Roman"/>
          <w:color w:val="000000" w:themeColor="text1"/>
        </w:rPr>
        <w:t>@rend</w:t>
      </w:r>
      <w:r w:rsidRPr="004F52E2">
        <w:rPr>
          <w:rFonts w:cs="Times New Roman"/>
          <w:color w:val="000000" w:themeColor="text1"/>
        </w:rPr>
        <w:t xml:space="preserve">, and </w:t>
      </w:r>
      <w:r w:rsidRPr="004F52E2">
        <w:rPr>
          <w:rStyle w:val="OrgCode"/>
          <w:rFonts w:cs="Times New Roman"/>
          <w:color w:val="000000" w:themeColor="text1"/>
        </w:rPr>
        <w:t>@place</w:t>
      </w:r>
      <w:r w:rsidRPr="004F52E2">
        <w:rPr>
          <w:rFonts w:cs="Times New Roman"/>
          <w:color w:val="000000" w:themeColor="text1"/>
        </w:rPr>
        <w:t xml:space="preserve"> attributes, to which I add my </w:t>
      </w:r>
      <w:r w:rsidRPr="004F52E2">
        <w:rPr>
          <w:rFonts w:cs="Times New Roman"/>
          <w:color w:val="000000" w:themeColor="text1"/>
        </w:rPr>
        <w:lastRenderedPageBreak/>
        <w:t xml:space="preserve">custom attributes, </w:t>
      </w:r>
      <w:r w:rsidRPr="004F52E2">
        <w:rPr>
          <w:rStyle w:val="OrgCode"/>
          <w:rFonts w:cs="Times New Roman"/>
          <w:color w:val="000000" w:themeColor="text1"/>
        </w:rPr>
        <w:t>@implication</w:t>
      </w:r>
      <w:r w:rsidRPr="004F52E2">
        <w:rPr>
          <w:rFonts w:cs="Times New Roman"/>
          <w:color w:val="000000" w:themeColor="text1"/>
        </w:rPr>
        <w:t xml:space="preserve"> and </w:t>
      </w:r>
      <w:r w:rsidRPr="004F52E2">
        <w:rPr>
          <w:rStyle w:val="OrgCode"/>
          <w:rFonts w:cs="Times New Roman"/>
          <w:color w:val="000000" w:themeColor="text1"/>
        </w:rPr>
        <w:t>@strokes</w:t>
      </w:r>
      <w:r w:rsidRPr="004F52E2">
        <w:rPr>
          <w:rFonts w:cs="Times New Roman"/>
          <w:color w:val="000000" w:themeColor="text1"/>
        </w:rPr>
        <w:t>.</w:t>
      </w:r>
    </w:p>
    <w:p w14:paraId="1E6C8E6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&lt;quote&gt; The ugly and the stupid have the best of it in this world. They can sit quietly, and gape at the play. If they know nothing of victory, they are</w:t>
      </w:r>
    </w:p>
    <w:p w14:paraId="45A01E32"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w:t>
      </w:r>
      <w:proofErr w:type="spellStart"/>
      <w:r w:rsidRPr="004F52E2">
        <w:rPr>
          <w:rFonts w:ascii="Courier New" w:hAnsi="Courier New" w:cs="Courier New"/>
          <w:color w:val="000000" w:themeColor="text1"/>
        </w:rPr>
        <w:t>subst</w:t>
      </w:r>
      <w:proofErr w:type="spellEnd"/>
      <w:r w:rsidRPr="004F52E2">
        <w:rPr>
          <w:rFonts w:ascii="Courier New" w:hAnsi="Courier New" w:cs="Courier New"/>
          <w:color w:val="000000" w:themeColor="text1"/>
        </w:rPr>
        <w:t>"&gt;</w:t>
      </w:r>
    </w:p>
    <w:p w14:paraId="2AB34C04"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&lt;del rend="strikethrough"&gt; &lt;unclear&gt;saved&lt;/unclear&gt; &lt;/del&gt;</w:t>
      </w:r>
    </w:p>
    <w:p w14:paraId="3B7805DA"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&lt;add&gt;at least spared&lt;/add&gt; &lt;/mod&gt;</w:t>
      </w:r>
    </w:p>
    <w:p w14:paraId="06855238"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the knowledge of defeat. They live as we all should live, undisturbed, indifferent, and without disquiet. They neither bring ruin upon others, nor ever receive it from alien hands. Your rank and wealth, Harry; my brains, such as they are, my fame, whatever it may be worth; Dorian Grey's</w:t>
      </w:r>
    </w:p>
    <w:p w14:paraId="43AFCF89"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&lt;mod type="</w:t>
      </w:r>
      <w:proofErr w:type="spellStart"/>
      <w:r w:rsidRPr="004F52E2">
        <w:rPr>
          <w:rFonts w:ascii="Courier New" w:hAnsi="Courier New" w:cs="Courier New"/>
          <w:color w:val="000000" w:themeColor="text1"/>
        </w:rPr>
        <w:t>subst</w:t>
      </w:r>
      <w:proofErr w:type="spellEnd"/>
      <w:r w:rsidRPr="004F52E2">
        <w:rPr>
          <w:rFonts w:ascii="Courier New" w:hAnsi="Courier New" w:cs="Courier New"/>
          <w:color w:val="000000" w:themeColor="text1"/>
        </w:rPr>
        <w:t>"&gt; &lt;del rend="strikethrough" strokes="2" implication="beauty"&gt;beauty;&lt;/del&gt;</w:t>
      </w:r>
    </w:p>
    <w:p w14:paraId="4AB9A684" w14:textId="77777777" w:rsidR="00BE42AC" w:rsidRPr="004F52E2" w:rsidRDefault="00BE42AC" w:rsidP="004F52E2">
      <w:pPr>
        <w:pStyle w:val="Textbody"/>
        <w:spacing w:after="0" w:line="480" w:lineRule="auto"/>
        <w:ind w:left="1418"/>
        <w:rPr>
          <w:color w:val="000000" w:themeColor="text1"/>
        </w:rPr>
      </w:pPr>
      <w:r w:rsidRPr="004F52E2">
        <w:rPr>
          <w:rFonts w:ascii="Courier New" w:hAnsi="Courier New" w:cs="Courier New"/>
          <w:color w:val="000000" w:themeColor="text1"/>
        </w:rPr>
        <w:t>&lt;add place="above"&gt;good looks;&lt;/add&gt; &lt;/mod&gt;</w:t>
      </w:r>
    </w:p>
    <w:p w14:paraId="4F35F76F" w14:textId="77777777" w:rsidR="00BE42AC" w:rsidRPr="004F52E2" w:rsidRDefault="00BE42AC" w:rsidP="004F52E2">
      <w:pPr>
        <w:pStyle w:val="Textbody"/>
        <w:spacing w:after="0" w:line="480" w:lineRule="auto"/>
        <w:ind w:left="1418"/>
        <w:rPr>
          <w:rFonts w:ascii="Courier New" w:hAnsi="Courier New" w:cs="Courier New"/>
          <w:color w:val="000000" w:themeColor="text1"/>
        </w:rPr>
      </w:pPr>
      <w:r w:rsidRPr="004F52E2">
        <w:rPr>
          <w:rFonts w:ascii="Courier New" w:hAnsi="Courier New" w:cs="Courier New"/>
          <w:color w:val="000000" w:themeColor="text1"/>
        </w:rPr>
        <w:t>we will all suffer for what the Gods have given us, suffer terribly." &lt;/quote&gt;</w:t>
      </w:r>
    </w:p>
    <w:p w14:paraId="6462433A"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Here, the difficulty is in engaging the boundedness of the TEI elements, which encapsulate data, with the indistinctiveness of the queerness of the text, which resist demarcation. The four themes of "intimacy," "beauty," "passion," and "fatality" constitute a spectrum of smooth information that threatens the confines </w:t>
      </w:r>
      <w:r w:rsidRPr="004F52E2">
        <w:rPr>
          <w:rFonts w:cs="Times New Roman"/>
          <w:color w:val="000000" w:themeColor="text1"/>
        </w:rPr>
        <w:lastRenderedPageBreak/>
        <w:t>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 rather, it is to surface a resistance in the text: an indeterminacy that resists capture by the TEI data structure.</w:t>
      </w:r>
    </w:p>
    <w:p w14:paraId="28B9E31C"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evocative opening scene, which consists of a lively dialogue between Basil Hallward and Lord Henry Wotton, sets the tone, reveals character dynamics, and lays out some of the conflict for the ensuing story. In these first few pages, Basil appears to be a sympathetic, sensitive, albeit slightly exasperated artist, who confides in his close friend Lord Henry the powerful influence that Dorian Gray has had upon his life and work. Lord Henry, by contrast, appears as an affable and witty gentleman aesthete, who counters Basil's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Because such revisions generally shore up the friendship between Basil and Lord Henry, conveying fondness in their rapport, they are encoded according to the theme of "intimacy." Second, the themes of "beauty" and "passion" mostly concern revisions where Dorian is reformulated from a romantic object into an artistic subject for Basil's painting. Third, and finally, is the theme of "fatality," which emerges in moments where Basil struggles to explain the consuming and self-destructive effects of Dorian's influence on his life.</w:t>
      </w:r>
    </w:p>
    <w:p w14:paraId="7E4A773E"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On the theme of intimacy, Wilde's pen slashes through evidence of physical contact between Basil, Lord Henry, and Dorian. This includes the following: "taking hold of his [Lord Henry's] hand" (9), Dorian's "cheek just brushed my [Basil's] cheek" (20), Basil and Dorian "sit </w:t>
      </w:r>
      <w:r w:rsidRPr="004F52E2">
        <w:rPr>
          <w:rFonts w:cs="Times New Roman"/>
          <w:color w:val="000000" w:themeColor="text1"/>
        </w:rPr>
        <w:lastRenderedPageBreak/>
        <w:t>beside each other" (22). Additionally, the dialogue between Basil and Lord Henry develops intimacy through their tone and subtle mannerisms, which facilitates Basil's confession of his feelings for Dorian. In some cases, Wilde diminishes this intimacy in their conversation with the effect of mitigating the sense of foreboding that surrounds Basil's attraction to Dorian. Here, Wilde replaces tense pauses with laughter or exchanges dramatic statements and descriptions with more playful ones. One such example occurs when Basil struggles to convey his reasoning for refusing to exhibit Dorian's portrait:</w:t>
      </w:r>
    </w:p>
    <w:p w14:paraId="09CD901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2E1CB079"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Lord Henry hesitated for a moment. "And what is that?" he asked, in a low voice. "I will tell you,</w:t>
      </w:r>
      <w:proofErr w:type="gramStart"/>
      <w:r w:rsidRPr="004F52E2">
        <w:rPr>
          <w:rFonts w:cs="Times New Roman"/>
          <w:color w:val="000000" w:themeColor="text1"/>
        </w:rPr>
        <w:t>" said</w:t>
      </w:r>
      <w:proofErr w:type="gramEnd"/>
      <w:r w:rsidRPr="004F52E2">
        <w:rPr>
          <w:rFonts w:cs="Times New Roman"/>
          <w:color w:val="000000" w:themeColor="text1"/>
        </w:rPr>
        <w:t xml:space="preserve"> Hallward, and a look of pain came over his face. "Don't if you would rather not, murmured his companion, looking at him. (9)</w:t>
      </w:r>
    </w:p>
    <w:p w14:paraId="1DAAD2B3"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3D61CE1B"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 reason why I will not exhibit this picture, is that I am afraid that I have shown in it the secret of my own soul."</w:t>
      </w:r>
    </w:p>
    <w:p w14:paraId="6C2CBAAC"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Lord Henry laughed. "And what is that?" he asked. "I will tell you,</w:t>
      </w:r>
      <w:proofErr w:type="gramStart"/>
      <w:r w:rsidRPr="004F52E2">
        <w:rPr>
          <w:rFonts w:cs="Times New Roman"/>
          <w:color w:val="000000" w:themeColor="text1"/>
        </w:rPr>
        <w:t>" said</w:t>
      </w:r>
      <w:proofErr w:type="gramEnd"/>
      <w:r w:rsidRPr="004F52E2">
        <w:rPr>
          <w:rFonts w:cs="Times New Roman"/>
          <w:color w:val="000000" w:themeColor="text1"/>
        </w:rPr>
        <w:t xml:space="preserve"> Hallward, and an expression of perplexity came over his face. "I am all expectation Basil," murmured his companion, looking at him. (9)</w:t>
      </w:r>
    </w:p>
    <w:p w14:paraId="0B0242A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"hesitate," Lord Henry "laugh[s]," and he no longer speaks "in a low voice." The effect is to overwrite a previously intimate moment with levity. Basil also exchanges his facial expression from one of </w:t>
      </w:r>
      <w:r w:rsidRPr="004F52E2">
        <w:rPr>
          <w:rFonts w:cs="Times New Roman"/>
          <w:color w:val="000000" w:themeColor="text1"/>
        </w:rPr>
        <w:lastRenderedPageBreak/>
        <w:t>agony to confusion when "a look of pain" transforms into "an expression of perplexity." Finally, Lord Henry, rather than sympathizing with Basil or excusing his obligation to explain himself, instead encourages him to speak: "I am all expectation, Basil." Together, these changes work to obscure Basil's internal suffering with the effect of lightening the mood of the scene.</w:t>
      </w:r>
    </w:p>
    <w:p w14:paraId="70C40FB4"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Another example similarly tempers the intense, emotional energy while also mitigating a sense of anxiety or foreboding. It occurs on the following page, where Basil is on the verge of revealing the reasons behind his attraction to Dorian. The original dialogue proceeds: "Lord Henry felt as if he could hear Basil Hallward's heart beating, and he heard his own breath, with a sense almost of fear. 'Yes. There is very little to tell you,</w:t>
      </w:r>
      <w:proofErr w:type="gramStart"/>
      <w:r w:rsidRPr="004F52E2">
        <w:rPr>
          <w:rFonts w:cs="Times New Roman"/>
          <w:color w:val="000000" w:themeColor="text1"/>
        </w:rPr>
        <w:t>' whispered</w:t>
      </w:r>
      <w:proofErr w:type="gramEnd"/>
      <w:r w:rsidRPr="004F52E2">
        <w:rPr>
          <w:rFonts w:cs="Times New Roman"/>
          <w:color w:val="000000" w:themeColor="text1"/>
        </w:rPr>
        <w:t xml:space="preserve"> Hallward, 'and I am afraid you will be disappointed. Two months ago…'" (10). The manuscript's revised version reads: "Lord Henry felt as if he could hear Basil Hallward's heart beating, and he wondered what was coming. 'Yes. There is very little to tell you,</w:t>
      </w:r>
      <w:proofErr w:type="gramStart"/>
      <w:r w:rsidRPr="004F52E2">
        <w:rPr>
          <w:rFonts w:cs="Times New Roman"/>
          <w:color w:val="000000" w:themeColor="text1"/>
        </w:rPr>
        <w:t>' whispered</w:t>
      </w:r>
      <w:proofErr w:type="gramEnd"/>
      <w:r w:rsidRPr="004F52E2">
        <w:rPr>
          <w:rFonts w:cs="Times New Roman"/>
          <w:color w:val="000000" w:themeColor="text1"/>
        </w:rPr>
        <w:t xml:space="preserve"> Hallward rather bitterly, 'and I dare say you will be disappointed. Two months ago…'" (10). Here, rather than draw attention to Lord Henry's breathing, Wilde mentions Lord Henry's "wonder" about Basil's pending explanation, which shifts Lord Henry's sense of anticipation from fear to curiosity. Wilde also makes slight changes to Basil's delivery: in the revised version, Basil speaks "rather bitterly" and uses the expression "I dare say" rather than "I am afraid." Both changes diminish the confessional tone that originally precedes Basil's revelation about Dorian Gray. This intimacy between Basil and Lord Henry enables Basil's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must choose one theme per item of revision, either </w:t>
      </w:r>
      <w:r w:rsidRPr="004F52E2">
        <w:rPr>
          <w:rStyle w:val="OrgCode"/>
          <w:rFonts w:cs="Times New Roman"/>
          <w:color w:val="000000" w:themeColor="text1"/>
        </w:rPr>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lastRenderedPageBreak/>
        <w:t xml:space="preserve">Throughout this chapter, Wilde often swaps out words with the effect of diverting their original connotation to passion or romance. He focuses this type of revision on Basil's dialogue, when Basil speaks about his passionate attachment to Dorian and the effect of Dorian's beauty upon his art. Here, Wilde trades expressive nouns with words that convey more generalized ideas. For example, in the sentence "Every portrait that is painted with passion is a portrait of the artist, not of the sitter," Wilde replaces "passion" with "feeling" in the manuscript (9), exchanging the romantic connotation of "passion" with the more neutral one of "feeling." Additionally, on the theme of "passion," Wilde substitutes words and phrases which connote a strong sense of romantic passion for ones that instead suggest an aesthetic interest. One line, prior to revision, reads: "I knew that I had … come across someone whose mere personality was so fascinating that it would be Lord over my life, my soul, my art itself" (11). Wilde revises this line to: "I knew that I had come face to face with someone whose mere personality was so fascinating that it would absorb my nature, my soul, my art itself" (11). Here, Wilde swaps out "life" for "nature," with the effect of subscribing Dorian's influence to his "nature," that is, part of his personality or </w:t>
      </w:r>
      <w:proofErr w:type="spellStart"/>
      <w:r w:rsidRPr="004F52E2">
        <w:rPr>
          <w:rFonts w:cs="Times New Roman"/>
          <w:color w:val="000000" w:themeColor="text1"/>
        </w:rPr>
        <w:t>behavior</w:t>
      </w:r>
      <w:proofErr w:type="spellEnd"/>
      <w:r w:rsidRPr="004F52E2">
        <w:rPr>
          <w:rFonts w:cs="Times New Roman"/>
          <w:color w:val="000000" w:themeColor="text1"/>
        </w:rPr>
        <w:t>, rather than encompassing his "life." Wilde also replaces "be Lord over" with "absorb," which maintains Basil's sense of submission to an external force without the patriarchal designation in "Lord." These changes, which are encoded under the theme of passion, diffuse a consuming quality in Basil's attraction into a sensitivity to Dorian's aesthetic influence. Like the revisions to the theme of intimacy, the subtle shifts in word choice in this section also begin to gesture to the theme of fatality, which fully develops over the next several pages.</w:t>
      </w:r>
    </w:p>
    <w:p w14:paraId="6034C550"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"beauty" in Basil's references to Dorian. In doing so, Wilde neutralizes the power of Dorian's physical allure. For example, Wilde changes "Suddenly I found myself face to face with the young man whose </w:t>
      </w:r>
      <w:r w:rsidRPr="004F52E2">
        <w:rPr>
          <w:rFonts w:cs="Times New Roman"/>
          <w:color w:val="000000" w:themeColor="text1"/>
        </w:rPr>
        <w:lastRenderedPageBreak/>
        <w:t>beauty had so stirred me" to "Suddenly I found myself face to face with the young man whose personality had so strangely stirred me" (13). The replacement of "beauty" with "personality" allows Basil to avoid mentioning Dorian's physical appearance, and the addition of "strangely" serves to mystify Dorian's influence over Basil. Throughout the rest of chapter, Wilde makes several changes that similarly dilute Dorian's powerful appearance: he replaces "beauty" with "good looks" and then with "face" two separate times (6, 18). Finally, in reference to Dorian Gray, the word "Narcissus" is replaced with "man" (13). Like the previous changes on the theme of passion, the changes in words associated with beauty shift the original connotation. Here, the decision to replace "beauty" with references to "face" or "good looks" maintains the emphasis on the physical while muting the suggestive power of "beauty" in the abstract. In doing so, connotations about the ideal, the charming, and the alluring, which usually accompany descriptions of beauty, are diffused into physical description. This evacuates Dorian's mysterious allure and diminishes the overwhelming influence that he holds over Basil.</w:t>
      </w:r>
    </w:p>
    <w:p w14:paraId="6382801A"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Wilde's larger effort of aestheticizing Dorian, transforming him from an erotic object into an aesthetic object. At the end of the first chapter, Basil implores Lord Henry to refrain from influencing the impressionable youth. The original version reads:</w:t>
      </w:r>
    </w:p>
    <w:p w14:paraId="207950D2"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lovely for me. Mind, Harry, I trust you." He spoke very slowly, and the words seemed wrung out of him, almost against his will.</w:t>
      </w:r>
    </w:p>
    <w:p w14:paraId="691E46E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"I don't suppose I shall care for him, and I am quite sure he won't care for me," replied Lord Henry smiling, and he took Hallward by the arm, and almost led him into the house. 27-28</w:t>
      </w:r>
    </w:p>
    <w:p w14:paraId="4993EC9B"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lastRenderedPageBreak/>
        <w:t>Lord Henry's assurance that neither he nor Dorian shall "care for" each other characterizes Basil's passionate feelings for Dorian as a kind of general possessiveness. However, the source of Basil's anxiety is specified with the next revision:</w:t>
      </w:r>
    </w:p>
    <w:p w14:paraId="4AE8CF79"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"Don't take away from me the one person that makes life absolutely lovely to me, and that gives my art whatever wonder or charm it possesses. Mind. Harry, I trust you." He spoke very slowly, and the words seemed wrung out of him almost against his will.</w:t>
      </w:r>
    </w:p>
    <w:p w14:paraId="606C34A4"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"What nonsense you talk," said Lord Henry smiling, and, taking Hallward by the arm, he almost led him to the house. (27, 27B)</w:t>
      </w:r>
    </w:p>
    <w:p w14:paraId="322C4FB2"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Dorian's importance for his art, giving it "whatever wonder or charm it possesses." Lord Henry's response moves from reassurance to dismissal, rejecting Basil's anxiety as "nonsense" and ending the scene on a slightly humorous note. Across these changes, Wilde refocuses Basil's jealous passion into an anxiety about losing Dorian as an artistic subject. Additionally, the shift from sincere reassurance to light-hearted repartee in Lord Henry's response evacuates the strong emotional tone of the scene, replacing it with friendly banter. The effect is to divert Basil's passion for Dorian toward aesthetic appreciation.</w:t>
      </w:r>
    </w:p>
    <w:p w14:paraId="68FA2A84"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Wilde's efforts in redirecting Basil's passion toward artistic ends is inextricable from the attempts to soften Basil's intense and consuming devotion to Dorian, which emerges in references to Basil's troubled state of mind. One example occurs when 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 "I had a strange feeling that Fate had in store for me exquisite joys and exquisite sorrows. I knew that if I spoke to him, I would never 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 (12). Here, Basil's passion swells with an </w:t>
      </w:r>
      <w:r w:rsidRPr="004F52E2">
        <w:rPr>
          <w:rFonts w:cs="Times New Roman"/>
          <w:color w:val="000000" w:themeColor="text1"/>
        </w:rPr>
        <w:lastRenderedPageBreak/>
        <w:t>intense, life-threatening quality that Wilde's pen works to mitigate by removing the association with death. He crosses through "never leave him till either he or I were dead" and adds "become absolutely devoted to him, and that I ought not to speak to him." Wilde again tempers this self-consuming quality of Basil's devotion when he changes the phrase "I could not live if I did not see him every day" to "I couldn't be happy if I didn't see him every day" (17). By shifting the focus from Basil's "life" to his happiness, Wilde dilutes the profound peril that Basil's passion has generated.</w:t>
      </w:r>
    </w:p>
    <w:p w14:paraId="603DF566" w14:textId="4C70E523"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"look of pain" is revised to "an expression of perplexity"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 xml:space="preserve">First, in categorizing the theme, does the phrase "look of pain" express passion or fatality? On the one hand, "pain" denotes a strong, passionate feeling; on the other, Basil often draws on pain in his references to the fatalistic qualities about his attraction to Dorian, as in the following quote which was deleted: "I feel, Harry, that I have given away my whole soul to someone seems to take a real delight in giving me pain" (23). The difficulty of disambiguating the theme is mirrored by the strokes of Wilde's pen, which vary even across the same phrase: while the word "look" is struck so heavily that the number of strokes is inconclusive, the word "pain" contains a single stroke. With the TEI, it is impossible to mark the variations in strokes without separating the single revision into two instances, which would break up the integrity of the phrase. Therefore, it is marked with the value "inconclusive." The ambiguity in the number of strokes also deepens when considering the semantics of the revision: the heavier strokes are focused on a revision ("look" to "expression") that carries less semantic weight than the single stroke ("pain" to "perplexity"). In this case, the labelling fails to register </w:t>
      </w:r>
      <w:r w:rsidRPr="004F52E2">
        <w:rPr>
          <w:rFonts w:cs="Times New Roman"/>
          <w:color w:val="000000" w:themeColor="text1"/>
        </w:rPr>
        <w:lastRenderedPageBreak/>
        <w:t>the ways that different components are interrelated. Any congruence between the themes and the strokes remains unresolved.</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3"/>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3DB17A91" w14:textId="2326BEF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4"/>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5CB7E637" w14:textId="77923488"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Basil's fatalism. The passage in the manuscript bears quoting in full. Prior to any revisions, it reads:</w:t>
      </w:r>
    </w:p>
    <w:p w14:paraId="1607A825"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p>
    <w:p w14:paraId="3ECA56F4"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"Basil, this is [illegible] you must not talk [illegible] [illegible] his power, [indecipherable] to make yourself the [illegible] slave! It is worse than wicked, it is silly. I hate Dorian Gray."</w:t>
      </w:r>
    </w:p>
    <w:p w14:paraId="73769B5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w:t>
      </w:r>
      <w:r w:rsidRPr="004F52E2">
        <w:rPr>
          <w:rFonts w:cs="Times New Roman"/>
          <w:color w:val="000000" w:themeColor="text1"/>
        </w:rPr>
        <w:lastRenderedPageBreak/>
        <w:t xml:space="preserve">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"You don't understand, Harry…" he said. "Dorian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p>
    <w:p w14:paraId="28333EFD"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"Then why won't you exhibit his picture?"</w:t>
      </w:r>
    </w:p>
    <w:p w14:paraId="510441A8"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5D30886E" w14:textId="1538E18A"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29EED674" w14:textId="1A1D8E53"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surfaces Wilde's layers of revision in this passage (see Figures </w:t>
      </w:r>
      <w:r w:rsidR="004F52E2">
        <w:rPr>
          <w:rFonts w:cs="Times New Roman"/>
          <w:color w:val="000000" w:themeColor="text1"/>
        </w:rPr>
        <w:t xml:space="preserve">9 </w:t>
      </w:r>
      <w:r w:rsidRPr="004F52E2">
        <w:rPr>
          <w:rFonts w:cs="Times New Roman"/>
          <w:color w:val="000000" w:themeColor="text1"/>
        </w:rPr>
        <w:t xml:space="preserve">and </w:t>
      </w:r>
      <w:r w:rsidR="004F52E2">
        <w:rPr>
          <w:rFonts w:cs="Times New Roman"/>
          <w:color w:val="000000" w:themeColor="text1"/>
        </w:rPr>
        <w:t>10</w:t>
      </w:r>
      <w:r w:rsidRPr="004F52E2">
        <w:rPr>
          <w:rFonts w:cs="Times New Roman"/>
          <w:color w:val="000000" w:themeColor="text1"/>
        </w:rPr>
        <w:t xml:space="preserve">). In the first paragraph, Wilde eliminates a span of text from "and as he leaned" to "secrets!". Within this span, Wilde makes additional changes, adding text such as "hair just touched my hand," which replaces "cheek just brushed my cheek." Due to its physical nature, this </w:t>
      </w:r>
      <w:proofErr w:type="gramStart"/>
      <w:r w:rsidRPr="004F52E2">
        <w:rPr>
          <w:rFonts w:cs="Times New Roman"/>
          <w:color w:val="000000" w:themeColor="text1"/>
        </w:rPr>
        <w:t>particular phrase</w:t>
      </w:r>
      <w:proofErr w:type="gramEnd"/>
      <w:r w:rsidRPr="004F52E2">
        <w:rPr>
          <w:rFonts w:cs="Times New Roman"/>
          <w:color w:val="000000" w:themeColor="text1"/>
        </w:rPr>
        <w:t xml:space="preserve"> is marked as "intimacy" in the TEI, while the longer section is enclosed by the label of "passion," which denotes the nature of the other revisions within the same sentence, like "The world </w:t>
      </w:r>
      <w:r w:rsidRPr="004F52E2">
        <w:rPr>
          <w:rFonts w:cs="Times New Roman"/>
          <w:color w:val="000000" w:themeColor="text1"/>
        </w:rPr>
        <w:lastRenderedPageBreak/>
        <w:t>becomes young to me when I hold his hand." Here, the TEI enables a layered approach to markup where one element can be nested within another.</w:t>
      </w: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59D901DC" w14:textId="2EBD1C89"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18"/>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5292B50"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 first paragraph is legible, the next one, by contrast, is almost completely blotted out. It consists of Lord Henry's condemnatory and jealous protestations: "his power," "to make yourself the … slave!" and "I hate Dorian Gray." Here, Wilde obscures the fatalistic connotations of Basil's passion, which exasperate Lord Henry. Accordingly, the </w:t>
      </w:r>
      <w:r w:rsidRPr="004F52E2">
        <w:rPr>
          <w:rStyle w:val="OrgCode"/>
          <w:rFonts w:cs="Times New Roman"/>
          <w:color w:val="000000" w:themeColor="text1"/>
        </w:rPr>
        <w:t>@implication</w:t>
      </w:r>
      <w:r w:rsidRPr="004F52E2">
        <w:rPr>
          <w:rFonts w:cs="Times New Roman"/>
          <w:color w:val="000000" w:themeColor="text1"/>
        </w:rPr>
        <w:t xml:space="preserve"> is marked as "fatality" and the </w:t>
      </w:r>
      <w:r w:rsidRPr="004F52E2">
        <w:rPr>
          <w:rStyle w:val="OrgCode"/>
          <w:rFonts w:cs="Times New Roman"/>
          <w:color w:val="000000" w:themeColor="text1"/>
        </w:rPr>
        <w:t>@strokes</w:t>
      </w:r>
      <w:r w:rsidRPr="004F52E2">
        <w:rPr>
          <w:rFonts w:cs="Times New Roman"/>
          <w:color w:val="000000" w:themeColor="text1"/>
        </w:rPr>
        <w:t xml:space="preserve"> are marked as "inconclusive."</w:t>
      </w:r>
    </w:p>
    <w:p w14:paraId="476F8676"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is preserved, presumably for how it furthers Dorian's aestheticization as a muse for Basil's painting. The following paragraph, however, obscures much of language, which revolves around the themes of passion and fatality. On the theme of fatality, the small adjustment of "would" to "might" eliminates a sense of inevitability about Basil's feelings for Dorian. On the theme of passion, the revelatory line: "where there is merely love, they would see something evil, where there is spectacular passion, they would suggest something vile" is completely struck out. This statement clarifies Dorian's importance for Basil as the </w:t>
      </w:r>
      <w:r w:rsidRPr="004F52E2">
        <w:rPr>
          <w:rFonts w:cs="Times New Roman"/>
          <w:color w:val="000000" w:themeColor="text1"/>
        </w:rPr>
        <w:lastRenderedPageBreak/>
        <w:t>source of a powerful allure that suffuses Basil's art with beauty. Notably, the strokes over the phrase "suggest something vile" are doubled, which cannot be encoded in the TEI without separating the revision into two instances. As with the deletion of "look of pain" (9), marking each element here with precision would require separating into distinct entities what is in fact one act of revision that contains plural implications. It would involve resolving Wilde's perhaps indeterminate motives into a single intention.</w:t>
      </w:r>
    </w:p>
    <w:p w14:paraId="1C863403"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 by Lawlor,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Basil's attachment to Dorian. On a deeper level, however, the existing textual scholarship has yet to contend with the complex ways in which Wilde's intentionality is distributed among the revisions. To resolve some of the difficulty with encoding this text, one might employ more precise qualitative markers such as "tension" in addition to "intimacy," or "</w:t>
      </w:r>
      <w:proofErr w:type="spellStart"/>
      <w:r w:rsidRPr="004F52E2">
        <w:rPr>
          <w:rFonts w:cs="Times New Roman"/>
          <w:color w:val="000000" w:themeColor="text1"/>
        </w:rPr>
        <w:t>ardor</w:t>
      </w:r>
      <w:proofErr w:type="spellEnd"/>
      <w:r w:rsidRPr="004F52E2">
        <w:rPr>
          <w:rFonts w:cs="Times New Roman"/>
          <w:color w:val="000000" w:themeColor="text1"/>
        </w:rPr>
        <w:t>" and "devotion," in addition to "passion," for example. At the same time, however, creating more tags would dilute the analytical utility of the TEI encoding, which is meant not meant to be exhaustive.</w:t>
      </w:r>
    </w:p>
    <w:p w14:paraId="63861414"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In this project, the TEI reveals that the themes of intimacy, beauty, passion, and fatality operate in intransigent or inscrutable ways: They may be plural, co-existing within a single line of text; they may be inextricable, with one enabling the other, like intimacy and passion which enable fatality; or they might enfold one within the other, encompassing a plurality of intentions. The TEI, which requires strict disambiguation, surfaces how these themes work together in ways that cannot be captured by its data structure.</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33" w:name="org017b0dc"/>
      <w:bookmarkStart w:id="34" w:name="OrgXref.org017b0dc"/>
      <w:bookmarkEnd w:id="33"/>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34"/>
    </w:p>
    <w:p w14:paraId="5BFD6DD6"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The more that I work with the TEI, the more I come to realize that the problem with its data model goes beyond the boundedness of its elements, and toward a dominating, top-down structure that it imposes on textual data. At the root of the TEI's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77777777" w:rsidR="00BE42AC" w:rsidRPr="004F52E2" w:rsidRDefault="00BE42AC" w:rsidP="004F52E2">
      <w:pPr>
        <w:pStyle w:val="Textbody"/>
        <w:spacing w:after="0" w:line="480" w:lineRule="auto"/>
        <w:ind w:firstLine="576"/>
        <w:rPr>
          <w:color w:val="000000" w:themeColor="text1"/>
        </w:rPr>
      </w:pPr>
      <w:r w:rsidRPr="004F52E2">
        <w:rPr>
          <w:rFonts w:cs="Times New Roman"/>
          <w:color w:val="000000" w:themeColor="text1"/>
        </w:rPr>
        <w:t xml:space="preserve">I find that underlying Ruddick's two "unspeakable" morals about beauty and homosexuality, there is a third level of "unspeakability"–about power, about who has it and who is subject to it. For this text in particular, the dominant force is that of the writer himself, a writer with nearly every privilege–gender, racial, financial, cultural, and educational–who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Johnson's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"often contain incomplete information," Johnson weaves a history "in careful and creative ways" (Johnson 5). Her readings of these documents surface a complicated and nuanced picture of </w:t>
      </w:r>
      <w:r w:rsidRPr="004F52E2">
        <w:rPr>
          <w:rFonts w:cs="Times New Roman"/>
          <w:color w:val="000000" w:themeColor="text1"/>
        </w:rPr>
        <w:lastRenderedPageBreak/>
        <w:t xml:space="preserve">black </w:t>
      </w:r>
      <w:proofErr w:type="spellStart"/>
      <w:r w:rsidRPr="004F52E2">
        <w:rPr>
          <w:rFonts w:cs="Times New Roman"/>
          <w:color w:val="000000" w:themeColor="text1"/>
        </w:rPr>
        <w:t>womens</w:t>
      </w:r>
      <w:proofErr w:type="spellEnd"/>
      <w:r w:rsidRPr="004F52E2">
        <w:rPr>
          <w:rFonts w:cs="Times New Roman"/>
          <w:color w:val="000000" w:themeColor="text1"/>
        </w:rPr>
        <w:t>' lives and how they negotiated their own freedom practices within white, male, slave-owning male dominated world.</w:t>
      </w:r>
    </w:p>
    <w:p w14:paraId="4B6E1DF0" w14:textId="77777777"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woman's life in a way that foregrounds her character and accomplishment.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 (Johnson 16). The notes reveal that the sources for </w:t>
      </w:r>
      <w:proofErr w:type="spellStart"/>
      <w:r w:rsidRPr="004F52E2">
        <w:rPr>
          <w:rFonts w:cs="Times New Roman"/>
          <w:color w:val="000000" w:themeColor="text1"/>
        </w:rPr>
        <w:t>Catti's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xml:space="preserve">, a commercial agent for a French slaving company based in Senegal. In Johnson's narrative, </w:t>
      </w:r>
      <w:proofErr w:type="spellStart"/>
      <w:r w:rsidRPr="004F52E2">
        <w:rPr>
          <w:rFonts w:cs="Times New Roman"/>
          <w:color w:val="000000" w:themeColor="text1"/>
        </w:rPr>
        <w:t>Barbot's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5A7F6A5C"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In addition to narrativizing between the gaps in the record, Johnson also magnifies and resignifies these gaps. Johnson finds novel ways of handling information that is absent from the archive, for example, a census that ignores the presence of black women and girls living in the New Orleans area in the early 18th century. Reading these absences as "null values,"</w:t>
      </w:r>
      <w:r w:rsidRPr="004F52E2">
        <w:rPr>
          <w:rStyle w:val="FootnoteReference"/>
          <w:rFonts w:cs="Times New Roman"/>
          <w:color w:val="000000" w:themeColor="text1"/>
        </w:rPr>
        <w:footnoteReference w:id="23"/>
      </w:r>
      <w:r w:rsidRPr="004F52E2">
        <w:rPr>
          <w:rFonts w:cs="Times New Roman"/>
          <w:color w:val="000000" w:themeColor="text1"/>
        </w:rPr>
        <w:t xml:space="preserve"> rather than absent or zero values, Johnson "resist[s] equating the missing or inapplicable information with black death" (135). Emphasizing these "null" values allows Johnson to index where these women exceed the logics of colonial subjectification:</w:t>
      </w:r>
    </w:p>
    <w:p w14:paraId="65203405"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lastRenderedPageBreak/>
        <w:t>It is possible to see their absence as evidence of either their perceived nonexistence or lack of importance, or inferior data-collection practices. It is also possible, however, to hear in the register's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1F789389"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By making a space for silence, Johnson can reframe the effects of absence within the archive. Johnson demonstrates where these women, who were not counted, "exceed the bounds of colonial power" that is based on the quantification and commodification of black life, rather than reify the dominating narrative of black subjugation or death. The histories of what could have been, which do not fit into dominant systems of colonial quantification, include the radical seeking of “joy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 (Johnson 10). These null values allow Johnson to frame "blackness not as bondage… but as future possibility" (Johnson 2020, 10).</w:t>
      </w:r>
    </w:p>
    <w:p w14:paraId="6FC0C1F0" w14:textId="77777777" w:rsidR="00BE42AC" w:rsidRPr="004F52E2"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Johnson's historiographical project requires more than just assembling fragments that survive or resignifying the silences in their place; it requires narrating from what Johnson describes as "a deeper well of women, communities, practices, strategies, failures, and terrors that shaped the meaning of freedom and a faith in the possibility of emancipation" (Johnson 231). Johnson explains,</w:t>
      </w:r>
    </w:p>
    <w:p w14:paraId="50DD05DA" w14:textId="77777777"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It is from these depths, deeper than exceptional names and silent registers, that black women remember their mothers, daughters, godmothers, and </w:t>
      </w:r>
      <w:r w:rsidRPr="004F52E2">
        <w:rPr>
          <w:rFonts w:cs="Times New Roman"/>
          <w:color w:val="000000" w:themeColor="text1"/>
        </w:rPr>
        <w:lastRenderedPageBreak/>
        <w:t>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231</w:t>
      </w:r>
    </w:p>
    <w:p w14:paraId="4A366B2A" w14:textId="77777777"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Johnson's historiographical method. Memory is a space that, by design, cannot be recorded or "marked up." Memory, which is maintained by community and fuelled by imagination, is a space that cannot be regulated and delimited like documents.</w:t>
      </w:r>
    </w:p>
    <w:p w14:paraId="24BA0479"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How might this historiographical approach for resisting dominance structures apply to editorial work? Within an extremely delineated set of records, which 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w:t>
      </w:r>
      <w:proofErr w:type="gramStart"/>
      <w:r w:rsidRPr="004F52E2">
        <w:rPr>
          <w:rFonts w:cs="Times New Roman"/>
          <w:color w:val="000000" w:themeColor="text1"/>
        </w:rPr>
        <w:t>text</w:t>
      </w:r>
      <w:proofErr w:type="gramEnd"/>
      <w:r w:rsidRPr="004F52E2">
        <w:rPr>
          <w:rFonts w:cs="Times New Roman"/>
          <w:color w:val="000000" w:themeColor="text1"/>
        </w:rPr>
        <w:t xml:space="preserve"> encoding projects from beginning in the first place and limit their ability to succeed. To highlight the influence of this structure on text encoding work, I will close by briefly looking at how two projects take what Earhart describes as a "DIY approach" that defies the structural constraints of both the institution and the data format (Earhart 2010, 314).</w:t>
      </w:r>
    </w:p>
    <w:p w14:paraId="0F4A641C"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uses community-based </w:t>
      </w:r>
      <w:r w:rsidRPr="004F52E2">
        <w:rPr>
          <w:rFonts w:cs="Times New Roman"/>
          <w:color w:val="000000" w:themeColor="text1"/>
        </w:rPr>
        <w:lastRenderedPageBreak/>
        <w:t>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they 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33EF4AF5" w14:textId="77777777" w:rsidR="00BE42AC" w:rsidRPr="004F52E2" w:rsidRDefault="00BE42AC" w:rsidP="004F52E2">
      <w:pPr>
        <w:pStyle w:val="Textbody"/>
        <w:spacing w:after="0" w:line="480" w:lineRule="auto"/>
        <w:ind w:firstLine="567"/>
        <w:rPr>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strategically deploys a minimal approach toward text encoding. Based at Rutgers University, this project collects and publishes correspondence (1850-1875) relating to former slave Peter Still’s attempts to purchase freedom for his wife and children in Alabama, and includes letters by William Lloyd Garrison, Horace Greeley, and Harriet Beecher Stowe. This "Documentary Edition" makes selective use of tags based on the TEI-Lite model, with the goal of bringing out a particular narrative among the papers:</w:t>
      </w:r>
    </w:p>
    <w:p w14:paraId="7E1B6919" w14:textId="77777777" w:rsidR="00BE42AC" w:rsidRPr="004F52E2" w:rsidRDefault="00BE42AC" w:rsidP="004F52E2">
      <w:pPr>
        <w:pStyle w:val="Quotations"/>
        <w:spacing w:after="0" w:line="480" w:lineRule="auto"/>
        <w:ind w:left="1418"/>
        <w:rPr>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Still’s world, namely family, </w:t>
      </w:r>
      <w:r w:rsidRPr="004F52E2">
        <w:rPr>
          <w:rFonts w:cs="Times New Roman"/>
          <w:color w:val="000000" w:themeColor="text1"/>
        </w:rPr>
        <w:lastRenderedPageBreak/>
        <w:t xml:space="preserve">friends, and people who helped or hindered him in his mission. </w:t>
      </w:r>
      <w:r w:rsidRPr="004F52E2">
        <w:rPr>
          <w:rStyle w:val="Emphasis"/>
          <w:rFonts w:cs="Times New Roman"/>
          <w:color w:val="000000" w:themeColor="text1"/>
        </w:rPr>
        <w:t>The Peter Still Papers</w:t>
      </w:r>
      <w:r w:rsidRPr="004F52E2">
        <w:rPr>
          <w:rFonts w:cs="Times New Roman"/>
          <w:color w:val="000000" w:themeColor="text1"/>
        </w:rPr>
        <w:t xml:space="preserve"> 2015-2022, "About"</w:t>
      </w:r>
    </w:p>
    <w:p w14:paraId="7C9BEAF3" w14:textId="77777777"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Their minimalist tagging scheme reflects an inventive approach toward the structural limitations surrounding the creation of the archive: first, the scope of the documents themselves, none of which are written in Still’s hand, reflect what editors describe as "only one side of a conversation, punctuated by many gaps and omissions" (The Peter Still Papers 2015-2022, "About).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this project draws from a range of skillsets, specifically from non-specialists in American history, as "no member of the project team is a historian by training, nor expert in the period in question" (The Peter Still Papers 2015-2022, “About”).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7777777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answer to Flanders's question, "do we need to queer markup, or is markup already queerable?" seems to be </w:t>
      </w:r>
      <w:proofErr w:type="gramStart"/>
      <w:r w:rsidRPr="004F52E2">
        <w:rPr>
          <w:rFonts w:cs="Times New Roman"/>
          <w:color w:val="000000" w:themeColor="text1"/>
        </w:rPr>
        <w:t>depend</w:t>
      </w:r>
      <w:proofErr w:type="gramEnd"/>
      <w:r w:rsidRPr="004F52E2">
        <w:rPr>
          <w:rFonts w:cs="Times New Roman"/>
          <w:color w:val="000000" w:themeColor="text1"/>
        </w:rPr>
        <w:t xml:space="preserve"> on the kind of structure that the encoder is challenging within the document (2017). For Wilde's project, the TEI enables an approach toward editing which surfaces how queerness slips through attempts at demarcation. By encouraging encoders to impose a level of fixity on the text, the TEI allows them to discover exactly where queerness eludes containment. One may examine the formalizations produced by this TEI schema not for what it reveals about Wilde's intentions, but for how it releases potential readings of the history </w:t>
      </w:r>
      <w:r w:rsidRPr="004F52E2">
        <w:rPr>
          <w:rFonts w:cs="Times New Roman"/>
          <w:color w:val="000000" w:themeColor="text1"/>
        </w:rPr>
        <w:lastRenderedPageBreak/>
        <w:t>of his composition, in other words, to mark and visualize its queer form: the elusive affects, repressed desires, and other coded elements of queerness within this text.</w:t>
      </w:r>
    </w:p>
    <w:p w14:paraId="49477AF1"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Self-revision, or even self-censorship, is not the same as being silenced. The TEI approach to editing tells a compelling story about Wilde's work in supressing or transforming the homoerotic elements in his story. But it does so within a vacuum of Wilde's own implicit privilege, particularly his agency in deciding what to change and how. Wilde's own power here operates as the dominating force, but one that is easily overlooked or taken for granted in the name of recovery. The data structure and format may encourage encoders, as it did this one, to ignore larger systems of domination operating around the text. If used thoughtfully and critically, however, the TEI might eventually surface that which escapes its own structure, </w:t>
      </w:r>
      <w:proofErr w:type="gramStart"/>
      <w:r w:rsidRPr="004F52E2">
        <w:rPr>
          <w:rFonts w:cs="Times New Roman"/>
          <w:color w:val="000000" w:themeColor="text1"/>
        </w:rPr>
        <w:t>in order to</w:t>
      </w:r>
      <w:proofErr w:type="gramEnd"/>
      <w:r w:rsidRPr="004F52E2">
        <w:rPr>
          <w:rFonts w:cs="Times New Roman"/>
          <w:color w:val="000000" w:themeColor="text1"/>
        </w:rPr>
        <w:t xml:space="preserve"> suggest, without resolving, the ever-shifting permutations of power.</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3630BFE3" w14:textId="6ECF4875"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35" w:name="anchor-1"/>
      <w:bookmarkStart w:id="36" w:name="anchor"/>
      <w:bookmarkStart w:id="37" w:name="Xddb191c494e14a7f3c27948e2afc46e22f2e21f"/>
      <w:bookmarkEnd w:id="35"/>
      <w:bookmarkEnd w:id="36"/>
    </w:p>
    <w:p w14:paraId="43F0891F" w14:textId="15DBDE1C" w:rsidR="003A377A" w:rsidRDefault="003A377A" w:rsidP="003A377A">
      <w:pPr>
        <w:pStyle w:val="Heading1"/>
        <w:spacing w:before="0" w:line="480" w:lineRule="auto"/>
        <w:ind w:left="0" w:right="720" w:firstLine="720"/>
        <w:rPr>
          <w:b/>
          <w:bCs/>
          <w:color w:val="000000" w:themeColor="text1"/>
        </w:rPr>
      </w:pPr>
      <w:r w:rsidRPr="006B4DF7">
        <w:rPr>
          <w:b/>
          <w:bCs/>
          <w:color w:val="000000" w:themeColor="text1"/>
        </w:rPr>
        <w:t xml:space="preserve">"Sex, Flesh, Skin: A Media Archaeology of Octavia Butler's </w:t>
      </w:r>
      <w:r w:rsidRPr="006B4DF7">
        <w:rPr>
          <w:b/>
          <w:bCs/>
          <w:i/>
          <w:color w:val="000000" w:themeColor="text1"/>
        </w:rPr>
        <w:t>Dawn</w:t>
      </w:r>
      <w:r w:rsidRPr="006B4DF7">
        <w:rPr>
          <w:b/>
          <w:bCs/>
          <w:color w:val="000000" w:themeColor="text1"/>
        </w:rPr>
        <w:t xml:space="preserve"> and Entropy8Zuper!'s </w:t>
      </w:r>
      <w:proofErr w:type="spellStart"/>
      <w:r w:rsidRPr="006B4DF7">
        <w:rPr>
          <w:b/>
          <w:bCs/>
          <w:i/>
          <w:color w:val="000000" w:themeColor="text1"/>
        </w:rPr>
        <w:t>skinonskinonskin</w:t>
      </w:r>
      <w:proofErr w:type="spellEnd"/>
      <w:r w:rsidRPr="006B4DF7">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38" w:name="sex"/>
      <w:r w:rsidRPr="003A377A">
        <w:rPr>
          <w:rFonts w:ascii="Times New Roman" w:hAnsi="Times New Roman" w:cs="Times New Roman"/>
          <w:b/>
          <w:bCs/>
          <w:color w:val="000000" w:themeColor="text1"/>
          <w:sz w:val="24"/>
          <w:szCs w:val="24"/>
        </w:rPr>
        <w:t xml:space="preserve">Sex </w:t>
      </w:r>
    </w:p>
    <w:p w14:paraId="6BE1BBF1"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is seduced by an alien. The alien, called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"'Lie here with us,' it says, 'Why should you be down there by </w:t>
      </w:r>
      <w:proofErr w:type="gramStart"/>
      <w:r w:rsidRPr="006B4DF7">
        <w:rPr>
          <w:rFonts w:ascii="Times New Roman" w:hAnsi="Times New Roman" w:cs="Times New Roman"/>
          <w:color w:val="000000" w:themeColor="text1"/>
        </w:rPr>
        <w:t>yourself?,</w:t>
      </w:r>
      <w:proofErr w:type="gramEnd"/>
      <w:r w:rsidRPr="006B4DF7">
        <w:rPr>
          <w:rFonts w:ascii="Times New Roman" w:hAnsi="Times New Roman" w:cs="Times New Roman"/>
          <w:color w:val="000000" w:themeColor="text1"/>
        </w:rPr>
        <w:t xml:space="preserve">'" an invitation which Lilith cannot resist: </w:t>
      </w:r>
    </w:p>
    <w:p w14:paraId="4DF3FE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xml:space="preserve">, making that particular suggestion. She realized she had stood up without meaning to and taken a step toward the bed. She stopped, stared at the two of them. Joseph’s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306 </w:t>
      </w:r>
    </w:p>
    <w:p w14:paraId="248651DD"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The erotic desire that Lilith experiences is intense enough to make her temporarily ignore that these aliens, called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w:t>
      </w:r>
      <w:r w:rsidRPr="006B4DF7">
        <w:rPr>
          <w:rFonts w:ascii="Times New Roman" w:hAnsi="Times New Roman" w:cs="Times New Roman"/>
          <w:color w:val="000000" w:themeColor="text1"/>
        </w:rPr>
        <w:lastRenderedPageBreak/>
        <w:t xml:space="preserve">organ that facilitates a neural connection between a male and female partner, in this case, between Lilith and Joseph. It makes this connection by inserting this organ, a "sensory hand," into each partner's spinal cord at the back of the neck. During the sex act, this organ stimulates each partner's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"Learn and run!" which she repeats up until the last page of the novel. Having barely survived a nuclear apocalypse only to be "rescued"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"gene trade"–that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"Judas goat," that shepherds humans into accepting that humanity will change forever, that their children will look like what she calls "Medusa children" (Butler 87). </w:t>
      </w:r>
    </w:p>
    <w:p w14:paraId="0F6221A4" w14:textId="3323D1FA"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conflict between various biological drives, such as the sex drive versus the survival drive, speaks to a larger debate among the novel's critics about the primacy of biological impulses in determining human behavior. Even when this sex act appears contained to the mind, it is always portrayed as something guided by impulses and tendencies of the body. Donna Haraway, for example, argue that the interspecies couplings challenge naturalizing assumptions about sex, race, and the human/animal divide. Haraway's influential analysis from </w:t>
      </w:r>
      <w:r w:rsidRPr="006B4DF7">
        <w:rPr>
          <w:i/>
          <w:color w:val="000000" w:themeColor="text1"/>
        </w:rPr>
        <w:t>Primate Visions: Gender, Race, and Nature in the World of Modern Science</w:t>
      </w:r>
      <w:r w:rsidRPr="006B4DF7">
        <w:rPr>
          <w:color w:val="000000" w:themeColor="text1"/>
        </w:rPr>
        <w:t xml:space="preserve"> (1989), reads this story "as if it were a report from the primate field in the </w:t>
      </w:r>
      <w:r w:rsidR="00204005" w:rsidRPr="006B4DF7">
        <w:rPr>
          <w:color w:val="000000" w:themeColor="text1"/>
        </w:rPr>
        <w:t>allotropic</w:t>
      </w:r>
      <w:r w:rsidRPr="006B4DF7">
        <w:rPr>
          <w:color w:val="000000" w:themeColor="text1"/>
        </w:rPr>
        <w:t xml:space="preserve"> space of earth after a nuclear holocaust," </w:t>
      </w:r>
      <w:r w:rsidRPr="006B4DF7">
        <w:rPr>
          <w:color w:val="000000" w:themeColor="text1"/>
        </w:rPr>
        <w:lastRenderedPageBreak/>
        <w:t xml:space="preserve">where inter-species relations "facilitate </w:t>
      </w:r>
      <w:proofErr w:type="spellStart"/>
      <w:r w:rsidRPr="006B4DF7">
        <w:rPr>
          <w:color w:val="000000" w:themeColor="text1"/>
        </w:rPr>
        <w:t>revisionings</w:t>
      </w:r>
      <w:proofErr w:type="spellEnd"/>
      <w:r w:rsidRPr="006B4DF7">
        <w:rPr>
          <w:color w:val="000000" w:themeColor="text1"/>
        </w:rPr>
        <w:t xml:space="preserve">" of "difference, reproduction, and survival" (Haraway 376-7). On the other hand, critics like Stephen Barnes and Nancy </w:t>
      </w:r>
      <w:proofErr w:type="spellStart"/>
      <w:r w:rsidRPr="006B4DF7">
        <w:rPr>
          <w:color w:val="000000" w:themeColor="text1"/>
        </w:rPr>
        <w:t>Jesser</w:t>
      </w:r>
      <w:proofErr w:type="spellEnd"/>
      <w:r w:rsidRPr="006B4DF7">
        <w:rPr>
          <w:color w:val="000000" w:themeColor="text1"/>
        </w:rPr>
        <w:t xml:space="preserve"> argue for a biological determinist reading. Stephen Barnes, who knew Butler personally, emphasizes the influence of biological research in her writing on human nature, sharing that Butler was fascinated by what she called "emergent properties," which begin from small impulses, like the tendency to categorize something as either similar or different, and seed complex social behaviors and structures. Nancy </w:t>
      </w:r>
      <w:proofErr w:type="spellStart"/>
      <w:r w:rsidRPr="006B4DF7">
        <w:rPr>
          <w:color w:val="000000" w:themeColor="text1"/>
        </w:rPr>
        <w:t>Jesser</w:t>
      </w:r>
      <w:proofErr w:type="spellEnd"/>
      <w:r w:rsidRPr="006B4DF7">
        <w:rPr>
          <w:color w:val="000000" w:themeColor="text1"/>
        </w:rPr>
        <w:t xml:space="preserve"> emphasizes the determinist perspective on sex, arguing that "the plot relentlessly reinforces certain sociobiological notions of essential and 'natural' male and female through the concept of biological 'tendency'" (</w:t>
      </w:r>
      <w:proofErr w:type="spellStart"/>
      <w:r w:rsidRPr="006B4DF7">
        <w:rPr>
          <w:color w:val="000000" w:themeColor="text1"/>
        </w:rPr>
        <w:t>Jesser</w:t>
      </w:r>
      <w:proofErr w:type="spellEnd"/>
      <w:r w:rsidRPr="006B4DF7">
        <w:rPr>
          <w:color w:val="000000" w:themeColor="text1"/>
        </w:rPr>
        <w:t xml:space="preserve"> 41-42). </w:t>
      </w:r>
    </w:p>
    <w:p w14:paraId="42B15C68"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Critics from both sides of the debate agree on one point, however: that the text reflects a firmly heterosexual paradigm. These views are due to the gendered structure of the sex act, which maintains a male/female dynamic, despite the addition of an </w:t>
      </w:r>
      <w:proofErr w:type="spellStart"/>
      <w:r w:rsidRPr="006B4DF7">
        <w:rPr>
          <w:color w:val="000000" w:themeColor="text1"/>
        </w:rPr>
        <w:t>ooloi</w:t>
      </w:r>
      <w:proofErr w:type="spellEnd"/>
      <w:r w:rsidRPr="006B4DF7">
        <w:rPr>
          <w:color w:val="000000" w:themeColor="text1"/>
        </w:rPr>
        <w:t xml:space="preserve"> participant. Haraway, for example, asserts that, "Heterosexuality remains unquestioned, if more complexly mediated. The different social subjects, the different genders that could emerge from another embodiment of resistance to compulsory heterosexual reproductive politics, do not inhabit this </w:t>
      </w:r>
      <w:r w:rsidRPr="006B4DF7">
        <w:rPr>
          <w:i/>
          <w:color w:val="000000" w:themeColor="text1"/>
        </w:rPr>
        <w:t>Dawn</w:t>
      </w:r>
      <w:r w:rsidRPr="006B4DF7">
        <w:rPr>
          <w:color w:val="000000" w:themeColor="text1"/>
        </w:rPr>
        <w:t xml:space="preserve">" (380). </w:t>
      </w:r>
    </w:p>
    <w:p w14:paraId="2932D4BB"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This chapter argues that the heterosexual paradigm is indeed disrupted, and it is disrupted by a queer mode of relation which emerges in the tripartite sexual union enabled by the </w:t>
      </w:r>
      <w:proofErr w:type="spellStart"/>
      <w:r w:rsidRPr="006B4DF7">
        <w:rPr>
          <w:color w:val="000000" w:themeColor="text1"/>
        </w:rPr>
        <w:t>ooloi</w:t>
      </w:r>
      <w:proofErr w:type="spellEnd"/>
      <w:r w:rsidRPr="006B4DF7">
        <w:rPr>
          <w:color w:val="000000" w:themeColor="text1"/>
        </w:rPr>
        <w:t xml:space="preserve"> figure. In what follows, I will examine the connection created by this union, whose linkage of neural pathways between two bodies scrambles the distinctions between thinking and feeling, a clash of registers that blends the materiality of the flesh with the abstraction of cognitive processes. I will then explore how this clash of registers operates across two seemingly unrelated domains: Black Feminist Studies and Media Archaeology Studies. Examining how each of these domains theorizes the intersection of physical embodiment with chemical, conceptual, and/or </w:t>
      </w:r>
      <w:r w:rsidRPr="006B4DF7">
        <w:rPr>
          <w:color w:val="000000" w:themeColor="text1"/>
        </w:rPr>
        <w:lastRenderedPageBreak/>
        <w:t xml:space="preserve">electrical signaling, I will put these ideas into practice in analyzing a work of electronic fiction, </w:t>
      </w:r>
      <w:proofErr w:type="spellStart"/>
      <w:r w:rsidRPr="006B4DF7">
        <w:rPr>
          <w:i/>
          <w:color w:val="000000" w:themeColor="text1"/>
        </w:rPr>
        <w:t>skinonskinonskin</w:t>
      </w:r>
      <w:proofErr w:type="spellEnd"/>
      <w:r w:rsidRPr="006B4DF7">
        <w:rPr>
          <w:color w:val="000000" w:themeColor="text1"/>
        </w:rPr>
        <w:t xml:space="preserve">. </w:t>
      </w:r>
    </w:p>
    <w:p w14:paraId="1E17C055"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To begin this exploration, I first examine a moment of heightened sensuality from the story, a moment of extreme fear. This moment occurs when Lilith comes face-to-face with her captors for the first time. </w:t>
      </w:r>
      <w:proofErr w:type="spellStart"/>
      <w:r w:rsidRPr="006B4DF7">
        <w:rPr>
          <w:color w:val="000000" w:themeColor="text1"/>
        </w:rPr>
        <w:t>Jdahya</w:t>
      </w:r>
      <w:proofErr w:type="spellEnd"/>
      <w:r w:rsidRPr="006B4DF7">
        <w:rPr>
          <w:color w:val="000000" w:themeColor="text1"/>
        </w:rPr>
        <w:t xml:space="preserve">, a male </w:t>
      </w:r>
      <w:proofErr w:type="spellStart"/>
      <w:r w:rsidRPr="006B4DF7">
        <w:rPr>
          <w:color w:val="000000" w:themeColor="text1"/>
        </w:rPr>
        <w:t>Oankali</w:t>
      </w:r>
      <w:proofErr w:type="spellEnd"/>
      <w:r w:rsidRPr="006B4DF7">
        <w:rPr>
          <w:color w:val="000000" w:themeColor="text1"/>
        </w:rPr>
        <w:t xml:space="preserve">, meets Lilith in her isolation room. She initially processes his alien body according to human anatomical terms: </w:t>
      </w: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"I don't mean any offense," she said, "but are you male or female?" </w:t>
      </w:r>
    </w:p>
    <w:p w14:paraId="02C92E9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"It's wrong to assume that I must be a sex you're familiar with," it said, "but as it happens, I'm male." </w:t>
      </w:r>
    </w:p>
    <w:p w14:paraId="7B0BFFC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'he' again. Less awkward. 29 </w:t>
      </w:r>
    </w:p>
    <w:p w14:paraId="16619C91"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Although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points out Lilith's mistake for assuming his gender, she nonetheless takes some comfort from being able to call him a "he." The gender designation, along with a catalogue of </w:t>
      </w:r>
      <w:r w:rsidRPr="006B4DF7">
        <w:rPr>
          <w:rFonts w:ascii="Times New Roman" w:hAnsi="Times New Roman" w:cs="Times New Roman"/>
          <w:color w:val="000000" w:themeColor="text1"/>
        </w:rPr>
        <w:lastRenderedPageBreak/>
        <w:t xml:space="preserve">mammalian anatomical features "hair," "eyes," "ears," and "throat," reveals the impulse to categorize the unknown according to familiar terms. This small comfort, however, evaporates when the strangeness of the alien's appearance exceeds the categories available to her: </w:t>
      </w: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literal unearthliness. She found herself still unable to take even one more step toward him. </w:t>
      </w:r>
    </w:p>
    <w:p w14:paraId="1DABEE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"Oh god,"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30 </w:t>
      </w:r>
    </w:p>
    <w:p w14:paraId="2E377B6D"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attempt to place the alien into familiar categories, Lilith undergoes a complex physio-cognitive process.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Then, as his difference begins to register, she apprehends him on a pre-linguistic, embodied level, characterized by paralyzing aversion where she is "unable to take even one more step toward him" (29-30). Finally, when She examines his face more closely, the interval of immobilizing fear ends abruptly with her "understand[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 xml:space="preserve">]," and she expresses her aversion by evoking the mythical figure "Medusa." </w:t>
      </w:r>
    </w:p>
    <w:p w14:paraId="2186CE41" w14:textId="7C90E45D"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The choice of "Medusa" here is significant. It demonstrates that Lilith subscribes the unknown in terms of something familiar to the human imaginary, </w:t>
      </w:r>
      <w:r w:rsidR="00204005" w:rsidRPr="006B4DF7">
        <w:rPr>
          <w:color w:val="000000" w:themeColor="text1"/>
        </w:rPr>
        <w:t>albeit</w:t>
      </w:r>
      <w:r w:rsidRPr="006B4DF7">
        <w:rPr>
          <w:color w:val="000000" w:themeColor="text1"/>
        </w:rPr>
        <w:t xml:space="preserve"> in the context of myth. </w:t>
      </w:r>
      <w:r w:rsidRPr="006B4DF7">
        <w:rPr>
          <w:color w:val="000000" w:themeColor="text1"/>
        </w:rPr>
        <w:lastRenderedPageBreak/>
        <w:t xml:space="preserve">Her physio-cognitive progression from instinctual body movement to intellection suggests a peculiar way that humanity experiences the unknown, that is, xenophobia. This can be attributed to a particular combination of human traits, which the </w:t>
      </w:r>
      <w:proofErr w:type="spellStart"/>
      <w:r w:rsidRPr="006B4DF7">
        <w:rPr>
          <w:color w:val="000000" w:themeColor="text1"/>
        </w:rPr>
        <w:t>Oankali</w:t>
      </w:r>
      <w:proofErr w:type="spellEnd"/>
      <w:r w:rsidRPr="006B4DF7">
        <w:rPr>
          <w:color w:val="000000" w:themeColor="text1"/>
        </w:rPr>
        <w:t xml:space="preserve"> call the "human contradiction." Later in this scene, </w:t>
      </w:r>
      <w:proofErr w:type="spellStart"/>
      <w:r w:rsidRPr="006B4DF7">
        <w:rPr>
          <w:color w:val="000000" w:themeColor="text1"/>
        </w:rPr>
        <w:t>Jdahya</w:t>
      </w:r>
      <w:proofErr w:type="spellEnd"/>
      <w:r w:rsidRPr="006B4DF7">
        <w:rPr>
          <w:color w:val="000000" w:themeColor="text1"/>
        </w:rPr>
        <w:t xml:space="preserve"> describes these two traits: </w:t>
      </w:r>
    </w:p>
    <w:p w14:paraId="4BA35C4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intelligent," he said. "That's the newer of the two characteristics, and the one you might have put to work to save yourselves. You are potentially one of the most intelligent species we've found, though your focus is different from ours. Still, you had a good start in the life sciences, and even in genetics." </w:t>
      </w:r>
    </w:p>
    <w:p w14:paraId="55188A6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"What's the second characteristic? </w:t>
      </w:r>
    </w:p>
    <w:p w14:paraId="298367F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"You are hierarchical. That's the older and more entrenched characteristic. We saw it in your closest animal relatives and in your most distant ones. It's a terrestrial characteristic. When human intelligence served it instead of guiding it, when human intelligence did not even acknowledge it as a </w:t>
      </w:r>
      <w:proofErr w:type="gramStart"/>
      <w:r w:rsidRPr="006B4DF7">
        <w:rPr>
          <w:rFonts w:ascii="Times New Roman" w:hAnsi="Times New Roman" w:cs="Times New Roman"/>
          <w:color w:val="000000" w:themeColor="text1"/>
        </w:rPr>
        <w:t>problem, but</w:t>
      </w:r>
      <w:proofErr w:type="gramEnd"/>
      <w:r w:rsidRPr="006B4DF7">
        <w:rPr>
          <w:rFonts w:ascii="Times New Roman" w:hAnsi="Times New Roman" w:cs="Times New Roman"/>
          <w:color w:val="000000" w:themeColor="text1"/>
        </w:rPr>
        <w:t xml:space="preserve"> took pride in it or did not notice it at all…" […] "That was like ignoring cancer. I think your people did not realize what a dangerous thing they were doing." </w:t>
      </w: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"Medusa" marks the moment when Lilith, who until then has been struggling to place this strange being within known phenomena, finally settles onto a familiar designation. For Lilith, </w:t>
      </w:r>
      <w:r w:rsidRPr="006B4DF7">
        <w:rPr>
          <w:color w:val="000000" w:themeColor="text1"/>
        </w:rPr>
        <w:lastRenderedPageBreak/>
        <w:t xml:space="preserve">then, the tendency toward hierarchy first demands that she place this being on a scale of familiarity. She compares </w:t>
      </w:r>
      <w:proofErr w:type="spellStart"/>
      <w:r w:rsidRPr="006B4DF7">
        <w:rPr>
          <w:color w:val="000000" w:themeColor="text1"/>
        </w:rPr>
        <w:t>Jdahya</w:t>
      </w:r>
      <w:proofErr w:type="spellEnd"/>
      <w:r w:rsidRPr="006B4DF7">
        <w:rPr>
          <w:color w:val="000000" w:themeColor="text1"/>
        </w:rPr>
        <w:t xml:space="preserve"> to what she already knows about other living beings, placing him into a binary gender system, for example. However, when the hierarchy fails to subsume his other qualities, like the strange, moving "hair" growing all over his body, her intelligence steps in to speculate with an analogy, "Medusa." Here, her mind makes the leap between what she sees and what she can imagine, indicating that this </w:t>
      </w:r>
      <w:proofErr w:type="gramStart"/>
      <w:r w:rsidRPr="006B4DF7">
        <w:rPr>
          <w:color w:val="000000" w:themeColor="text1"/>
        </w:rPr>
        <w:t>particular type of xenophobia</w:t>
      </w:r>
      <w:proofErr w:type="gramEnd"/>
      <w:r w:rsidRPr="006B4DF7">
        <w:rPr>
          <w:color w:val="000000" w:themeColor="text1"/>
        </w:rPr>
        <w:t xml:space="preserve"> is not just of otherness, but in the interplay between otherness and similarity. What really scares Lilith is an apparent familiarity of this humanoid, this bipedal, two-limbed creature, whose audible </w:t>
      </w:r>
      <w:proofErr w:type="gramStart"/>
      <w:r w:rsidRPr="006B4DF7">
        <w:rPr>
          <w:color w:val="000000" w:themeColor="text1"/>
        </w:rPr>
        <w:t>language</w:t>
      </w:r>
      <w:proofErr w:type="gramEnd"/>
      <w:r w:rsidRPr="006B4DF7">
        <w:rPr>
          <w:color w:val="000000" w:themeColor="text1"/>
        </w:rPr>
        <w:t xml:space="preserve"> and conscious intelligence is combined with aspects that do not belong to any mammal. Despite his alienness, at that point, </w:t>
      </w:r>
      <w:proofErr w:type="spellStart"/>
      <w:r w:rsidRPr="006B4DF7">
        <w:rPr>
          <w:color w:val="000000" w:themeColor="text1"/>
        </w:rPr>
        <w:t>Jhadaya</w:t>
      </w:r>
      <w:proofErr w:type="spellEnd"/>
      <w:r w:rsidRPr="006B4DF7">
        <w:rPr>
          <w:color w:val="000000" w:themeColor="text1"/>
        </w:rPr>
        <w:t xml:space="preserve"> becomes incorporated into an anthropocentric worldview–specifically, into a fearsome figure that represents monstrous and deadly femininity. </w:t>
      </w:r>
    </w:p>
    <w:p w14:paraId="7D679FD1" w14:textId="5528057E" w:rsidR="003A377A" w:rsidRPr="006B4DF7" w:rsidRDefault="003A377A" w:rsidP="003A377A">
      <w:pPr>
        <w:pStyle w:val="BodyText"/>
        <w:spacing w:line="480" w:lineRule="auto"/>
        <w:ind w:firstLine="480"/>
        <w:rPr>
          <w:color w:val="000000" w:themeColor="text1"/>
        </w:rPr>
      </w:pPr>
      <w:r w:rsidRPr="006B4DF7">
        <w:rPr>
          <w:color w:val="000000" w:themeColor="text1"/>
        </w:rPr>
        <w:t>Criticism on the novel does a good job of situating the tension between similarity and difference within intersectional feminism.</w:t>
      </w:r>
      <w:r w:rsidRPr="006B4DF7">
        <w:rPr>
          <w:rStyle w:val="FootnoteReference"/>
          <w:color w:val="000000" w:themeColor="text1"/>
        </w:rPr>
        <w:footnoteReference w:id="24"/>
      </w:r>
      <w:r w:rsidRPr="006B4DF7">
        <w:rPr>
          <w:color w:val="000000" w:themeColor="text1"/>
        </w:rPr>
        <w:t xml:space="preserve"> Here, however, I am interested in this experience of difference and similarity-in-difference as a physiological response, and what it can reveal about ethical relations. I draw from Chicana feminist theorists Cherrie Moraga and Gloria Anzaldúa who write about the </w:t>
      </w:r>
      <w:r w:rsidR="00204005" w:rsidRPr="006B4DF7">
        <w:rPr>
          <w:color w:val="000000" w:themeColor="text1"/>
        </w:rPr>
        <w:t>experience</w:t>
      </w:r>
      <w:r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"it is not really </w:t>
      </w:r>
      <w:r w:rsidRPr="006B4DF7">
        <w:rPr>
          <w:color w:val="000000" w:themeColor="text1"/>
        </w:rPr>
        <w:lastRenderedPageBreak/>
        <w:t xml:space="preserve">difference the oppressor fears so much as similarity" (32). However, Moraga explains, </w:t>
      </w:r>
      <w:proofErr w:type="gramStart"/>
      <w:r w:rsidRPr="006B4DF7">
        <w:rPr>
          <w:color w:val="000000" w:themeColor="text1"/>
        </w:rPr>
        <w:t>at the same time that</w:t>
      </w:r>
      <w:proofErr w:type="gramEnd"/>
      <w:r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proofErr w:type="spellStart"/>
      <w:r w:rsidRPr="006B4DF7">
        <w:rPr>
          <w:color w:val="000000" w:themeColor="text1"/>
        </w:rPr>
        <w:t>guera</w:t>
      </w:r>
      <w:proofErr w:type="spellEnd"/>
      <w:r w:rsidRPr="006B4DF7">
        <w:rPr>
          <w:color w:val="000000" w:themeColor="text1"/>
        </w:rPr>
        <w:t xml:space="preserve">," was able to avoid: </w:t>
      </w:r>
    </w:p>
    <w:p w14:paraId="0B6B1548" w14:textId="77777777" w:rsidR="003A377A" w:rsidRPr="006B4DF7" w:rsidRDefault="003A377A" w:rsidP="003A377A">
      <w:pPr>
        <w:pStyle w:val="BlockText"/>
        <w:spacing w:before="0" w:after="0" w:line="480" w:lineRule="auto"/>
        <w:ind w:left="216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wasn't until I acknowledged and confronted my own lesbianism in the flesh that my heartfelt identification with and empathy for my mother's oppression–due to being poor, uneducated, and Chicana–was realized. My lesbianism is the avenue through which I have learned the most about silence and oppression, and it continues to be the most tactile reminder to me that we are not free human beings. 28-29 </w:t>
      </w:r>
    </w:p>
    <w:p w14:paraId="261C247A"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Moraga's sexuality enables her to make a connection to other kinds of difference, specifically differences across skin tone and economic class. When such difference is a source of "silence and oppression," as it has been for Moraga's sexuality, finding similarity can be a deeply sensual process, a confrontation that occurs "in the flesh," a "tactile reminder" that bridges the gap between self and other. </w:t>
      </w:r>
    </w:p>
    <w:p w14:paraId="20B03470"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Anzaldúa, a Chicana lesbian like Moraga, explores possibilities for incorporating difference into identity. Anzaldúa, who grew up on the Texas-Mexico border, works to integrate her Aztec, Spanish, and Mexican backgrounds into a modern Chicana identity. She explains that surfacing this history and heritage will require "developing a tolerance for contradictions, a tolerance for ambiguity… learn[</w:t>
      </w:r>
      <w:proofErr w:type="spellStart"/>
      <w:r w:rsidRPr="006B4DF7">
        <w:rPr>
          <w:color w:val="000000" w:themeColor="text1"/>
        </w:rPr>
        <w:t>ing</w:t>
      </w:r>
      <w:proofErr w:type="spellEnd"/>
      <w:r w:rsidRPr="006B4DF7">
        <w:rPr>
          <w:color w:val="000000" w:themeColor="text1"/>
        </w:rPr>
        <w:t xml:space="preserve">] to be an Indian [sic] in Mexican culture, to be a Mexican from an Anglo point of view" (Anzaldua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w:t>
      </w:r>
      <w:r w:rsidRPr="006B4DF7">
        <w:rPr>
          <w:color w:val="000000" w:themeColor="text1"/>
        </w:rPr>
        <w:lastRenderedPageBreak/>
        <w:t xml:space="preserve">associated with snakes, her name translating from Nahuatl into "serpent skirt." As the "Earth Mother who conceives all celestial beings out of her cavernous womb,"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however, Anzaldúa explains that this unity has been severed into "pure" and "impure"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proofErr w:type="spellStart"/>
      <w:r w:rsidRPr="006B4DF7">
        <w:rPr>
          <w:color w:val="000000" w:themeColor="text1"/>
        </w:rPr>
        <w:t>Tonantsi</w:t>
      </w:r>
      <w:proofErr w:type="spellEnd"/>
      <w:r w:rsidRPr="006B4DF7">
        <w:rPr>
          <w:color w:val="000000" w:themeColor="text1"/>
        </w:rPr>
        <w:t>," the puta, and into "</w:t>
      </w:r>
      <w:proofErr w:type="spellStart"/>
      <w:r w:rsidRPr="006B4DF7">
        <w:rPr>
          <w:color w:val="000000" w:themeColor="text1"/>
        </w:rPr>
        <w:t>Coatlalopeuh</w:t>
      </w:r>
      <w:proofErr w:type="spellEnd"/>
      <w:r w:rsidRPr="006B4DF7">
        <w:rPr>
          <w:color w:val="000000" w:themeColor="text1"/>
        </w:rPr>
        <w:t xml:space="preserve">," the chaste (27). Then, with the arrival of the Spaniards, the figures are split again, this time into the Virgin of Guadalupe, the most revered figure of Mexican </w:t>
      </w:r>
      <w:proofErr w:type="spellStart"/>
      <w:r w:rsidRPr="006B4DF7">
        <w:rPr>
          <w:color w:val="000000" w:themeColor="text1"/>
        </w:rPr>
        <w:t>Cathololicism</w:t>
      </w:r>
      <w:proofErr w:type="spellEnd"/>
      <w:r w:rsidRPr="006B4DF7">
        <w:rPr>
          <w:color w:val="000000" w:themeColor="text1"/>
        </w:rPr>
        <w:t xml:space="preserve">, with the negative aspects incorporated into La </w:t>
      </w:r>
      <w:proofErr w:type="spellStart"/>
      <w:r w:rsidRPr="006B4DF7">
        <w:rPr>
          <w:color w:val="000000" w:themeColor="text1"/>
        </w:rPr>
        <w:t>LLorona</w:t>
      </w:r>
      <w:proofErr w:type="spellEnd"/>
      <w:r w:rsidRPr="006B4DF7">
        <w:rPr>
          <w:color w:val="000000" w:themeColor="text1"/>
        </w:rPr>
        <w:t xml:space="preserve"> and La </w:t>
      </w:r>
      <w:proofErr w:type="spellStart"/>
      <w:r w:rsidRPr="006B4DF7">
        <w:rPr>
          <w:color w:val="000000" w:themeColor="text1"/>
        </w:rPr>
        <w:t>Chingada</w:t>
      </w:r>
      <w:proofErr w:type="spellEnd"/>
      <w:r w:rsidRPr="006B4DF7">
        <w:rPr>
          <w:color w:val="000000" w:themeColor="text1"/>
        </w:rPr>
        <w:t xml:space="preserve">. </w:t>
      </w:r>
    </w:p>
    <w:p w14:paraId="22D8778B" w14:textId="77777777" w:rsidR="003A377A" w:rsidRPr="006B4DF7" w:rsidRDefault="003A377A" w:rsidP="003A377A">
      <w:pPr>
        <w:pStyle w:val="BodyText"/>
        <w:spacing w:line="480" w:lineRule="auto"/>
        <w:ind w:firstLine="720"/>
        <w:rPr>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xml:space="preserve">- Guadalupe–they are one" (50). She calls process by which Anzaldúa accesses and integrates the scattered aspects of </w:t>
      </w:r>
      <w:proofErr w:type="spellStart"/>
      <w:r w:rsidRPr="006B4DF7">
        <w:rPr>
          <w:color w:val="000000" w:themeColor="text1"/>
        </w:rPr>
        <w:t>Coatlicue</w:t>
      </w:r>
      <w:proofErr w:type="spellEnd"/>
      <w:r w:rsidRPr="006B4DF7">
        <w:rPr>
          <w:color w:val="000000" w:themeColor="text1"/>
        </w:rPr>
        <w:t xml:space="preserve"> the "</w:t>
      </w:r>
      <w:proofErr w:type="spellStart"/>
      <w:r w:rsidRPr="006B4DF7">
        <w:rPr>
          <w:i/>
          <w:color w:val="000000" w:themeColor="text1"/>
        </w:rPr>
        <w:t>Coatlicue</w:t>
      </w:r>
      <w:proofErr w:type="spellEnd"/>
      <w:r w:rsidRPr="006B4DF7">
        <w:rPr>
          <w:color w:val="000000" w:themeColor="text1"/>
        </w:rPr>
        <w:t xml:space="preserve"> state." Here, Anzaldúa </w:t>
      </w:r>
      <w:proofErr w:type="gramStart"/>
      <w:r w:rsidRPr="006B4DF7">
        <w:rPr>
          <w:color w:val="000000" w:themeColor="text1"/>
        </w:rPr>
        <w:t>enters into</w:t>
      </w:r>
      <w:proofErr w:type="gramEnd"/>
      <w:r w:rsidRPr="006B4DF7">
        <w:rPr>
          <w:color w:val="000000" w:themeColor="text1"/>
        </w:rPr>
        <w:t xml:space="preserve"> a trance, 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 (Anzaldúa 46). Anzaldúa 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56ED49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"possess" us. It can erect a barrier against the world. But in a glance also lies awareness, knowledge. These seemingly contradictory aspects–the act of being seen, held immobilized by a glance, and "seeing through"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42 </w:t>
      </w:r>
    </w:p>
    <w:p w14:paraId="67DE1DB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Here, vision is simultaneously a tool for capture, for being "pin[</w:t>
      </w:r>
      <w:proofErr w:type="spellStart"/>
      <w:r w:rsidRPr="006B4DF7">
        <w:rPr>
          <w:rFonts w:ascii="Times New Roman" w:hAnsi="Times New Roman" w:cs="Times New Roman"/>
          <w:color w:val="000000" w:themeColor="text1"/>
        </w:rPr>
        <w:t>ned</w:t>
      </w:r>
      <w:proofErr w:type="spellEnd"/>
      <w:r w:rsidRPr="006B4DF7">
        <w:rPr>
          <w:rFonts w:ascii="Times New Roman" w:hAnsi="Times New Roman" w:cs="Times New Roman"/>
          <w:color w:val="000000" w:themeColor="text1"/>
        </w:rPr>
        <w:t xml:space="preserve">] down" or "immobilized," and a tool of enlightenment, in "awareness, knowledge." Anzaldúa embraces the duality of this kind of vision, and in what seems to be its paradoxical effect, which is freedom in possession. Being the object of </w:t>
      </w:r>
      <w:proofErr w:type="spellStart"/>
      <w:r w:rsidRPr="006B4DF7">
        <w:rPr>
          <w:rFonts w:ascii="Times New Roman" w:hAnsi="Times New Roman" w:cs="Times New Roman"/>
          <w:i/>
          <w:color w:val="000000" w:themeColor="text1"/>
        </w:rPr>
        <w:t>Coatlicue</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gaze both </w:t>
      </w:r>
      <w:proofErr w:type="spellStart"/>
      <w:r w:rsidRPr="006B4DF7">
        <w:rPr>
          <w:rFonts w:ascii="Times New Roman" w:hAnsi="Times New Roman" w:cs="Times New Roman"/>
          <w:color w:val="000000" w:themeColor="text1"/>
        </w:rPr>
        <w:t>reliquishes</w:t>
      </w:r>
      <w:proofErr w:type="spellEnd"/>
      <w:r w:rsidRPr="006B4DF7">
        <w:rPr>
          <w:rFonts w:ascii="Times New Roman" w:hAnsi="Times New Roman" w:cs="Times New Roman"/>
          <w:color w:val="000000" w:themeColor="text1"/>
        </w:rPr>
        <w:t xml:space="preserve"> agency and opens a connection, enabling an intimate relation to the other. </w:t>
      </w:r>
    </w:p>
    <w:p w14:paraId="4F27ABAF" w14:textId="51EC1DB6"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Unlike humans, </w:t>
      </w:r>
      <w:proofErr w:type="spellStart"/>
      <w:r w:rsidRPr="006B4DF7">
        <w:rPr>
          <w:color w:val="000000" w:themeColor="text1"/>
        </w:rPr>
        <w:t>Oankali</w:t>
      </w:r>
      <w:proofErr w:type="spellEnd"/>
      <w:r w:rsidRPr="006B4DF7">
        <w:rPr>
          <w:color w:val="000000" w:themeColor="text1"/>
        </w:rPr>
        <w:t xml:space="preserve"> are attracted to difference. As </w:t>
      </w:r>
      <w:proofErr w:type="spellStart"/>
      <w:r w:rsidRPr="006B4DF7">
        <w:rPr>
          <w:color w:val="000000" w:themeColor="text1"/>
        </w:rPr>
        <w:t>Jdahya</w:t>
      </w:r>
      <w:proofErr w:type="spellEnd"/>
      <w:r w:rsidRPr="006B4DF7">
        <w:rPr>
          <w:color w:val="000000" w:themeColor="text1"/>
        </w:rPr>
        <w:t xml:space="preserve"> explains to Lilith: "We acquire new life, seek it, investigate it, manipulate it, sort it, use it. We carry the drive to do this in a minuscule cell within a cell, a tiny organelle within every cell of our bodies" (84). This essential drive, which powers their "gene trade," is made possible by that which the humans find most disturbing about their captors–the tentacle-like organs that sprout from their bodies. These organs transmit all external sensory information such as sight, hearing, touch, smell, and taste, provide channels for the immediate sharing of thoughts and feelings in intra-</w:t>
      </w:r>
      <w:proofErr w:type="spellStart"/>
      <w:r w:rsidRPr="006B4DF7">
        <w:rPr>
          <w:color w:val="000000" w:themeColor="text1"/>
        </w:rPr>
        <w:t>Oankali</w:t>
      </w:r>
      <w:proofErr w:type="spellEnd"/>
      <w:r w:rsidRPr="006B4DF7">
        <w:rPr>
          <w:color w:val="000000" w:themeColor="text1"/>
        </w:rPr>
        <w:t xml:space="preserve"> communication, and </w:t>
      </w:r>
      <w:r w:rsidR="00204005" w:rsidRPr="006B4DF7">
        <w:rPr>
          <w:color w:val="000000" w:themeColor="text1"/>
        </w:rPr>
        <w:t>facilitate</w:t>
      </w:r>
      <w:r w:rsidRPr="006B4DF7">
        <w:rPr>
          <w:color w:val="000000" w:themeColor="text1"/>
        </w:rPr>
        <w:t xml:space="preserve"> sex. This sensory capacity not only puts them into direct contact with those who are different, it also enables them to absorb and incorporate that difference through gene manipulation. This craving is encoded in their own genetic ancestry, as </w:t>
      </w:r>
      <w:proofErr w:type="spellStart"/>
      <w:r w:rsidRPr="006B4DF7">
        <w:rPr>
          <w:color w:val="000000" w:themeColor="text1"/>
        </w:rPr>
        <w:t>Nikanj</w:t>
      </w:r>
      <w:proofErr w:type="spellEnd"/>
      <w:r w:rsidRPr="006B4DF7">
        <w:rPr>
          <w:color w:val="000000" w:themeColor="text1"/>
        </w:rPr>
        <w:t xml:space="preserve">, Lilith's mate, explains: "'Six divisions ago, on a white-sun water world, we lived in great shallow oceans'[…] 'We were many-bodied and spoke with body lights and color patterns among </w:t>
      </w:r>
      <w:proofErr w:type="gramStart"/>
      <w:r w:rsidRPr="006B4DF7">
        <w:rPr>
          <w:color w:val="000000" w:themeColor="text1"/>
        </w:rPr>
        <w:t>ourself</w:t>
      </w:r>
      <w:proofErr w:type="gramEnd"/>
      <w:r w:rsidRPr="006B4DF7">
        <w:rPr>
          <w:color w:val="000000" w:themeColor="text1"/>
        </w:rPr>
        <w:t xml:space="preserve"> and among ourselves" (123). </w:t>
      </w:r>
    </w:p>
    <w:p w14:paraId="3FF2321D"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From this ancestry, a collective consciousness that is singular and plural at once, "</w:t>
      </w:r>
      <w:proofErr w:type="gramStart"/>
      <w:r w:rsidRPr="006B4DF7">
        <w:rPr>
          <w:color w:val="000000" w:themeColor="text1"/>
        </w:rPr>
        <w:t>ourself</w:t>
      </w:r>
      <w:proofErr w:type="gramEnd"/>
      <w:r w:rsidRPr="006B4DF7">
        <w:rPr>
          <w:color w:val="000000" w:themeColor="text1"/>
        </w:rPr>
        <w:t xml:space="preserve"> and ourselves," the current </w:t>
      </w:r>
      <w:proofErr w:type="spellStart"/>
      <w:r w:rsidRPr="006B4DF7">
        <w:rPr>
          <w:color w:val="000000" w:themeColor="text1"/>
        </w:rPr>
        <w:t>Oankali</w:t>
      </w:r>
      <w:proofErr w:type="spellEnd"/>
      <w:r w:rsidRPr="006B4DF7">
        <w:rPr>
          <w:color w:val="000000" w:themeColor="text1"/>
        </w:rPr>
        <w:t xml:space="preserve"> </w:t>
      </w:r>
      <w:proofErr w:type="spellStart"/>
      <w:r w:rsidRPr="006B4DF7">
        <w:rPr>
          <w:color w:val="000000" w:themeColor="text1"/>
        </w:rPr>
        <w:t>inheirited</w:t>
      </w:r>
      <w:proofErr w:type="spellEnd"/>
      <w:r w:rsidRPr="006B4DF7">
        <w:rPr>
          <w:color w:val="000000" w:themeColor="text1"/>
        </w:rPr>
        <w:t xml:space="preserve"> a drive for collectivity that destabilizes the assumptions underpinning free will. When </w:t>
      </w:r>
      <w:proofErr w:type="spellStart"/>
      <w:r w:rsidRPr="006B4DF7">
        <w:rPr>
          <w:color w:val="000000" w:themeColor="text1"/>
        </w:rPr>
        <w:t>Nikanj</w:t>
      </w:r>
      <w:proofErr w:type="spellEnd"/>
      <w:r w:rsidRPr="006B4DF7">
        <w:rPr>
          <w:color w:val="000000" w:themeColor="text1"/>
        </w:rPr>
        <w:t xml:space="preserve"> is an adult, Joseph's genetic material to impregnate Lilith without her knowledge, much less her consent. It explains to Lilith that it only gives her what she truly wants, which is a child, "'You'll have a daughter,' it said. 'And you are </w:t>
      </w:r>
      <w:r w:rsidRPr="006B4DF7">
        <w:rPr>
          <w:color w:val="000000" w:themeColor="text1"/>
        </w:rPr>
        <w:lastRenderedPageBreak/>
        <w:t xml:space="preserve">ready to be her mother. You could never have said so. Just as Joseph could never have invited me into his bed'" (468-9). </w:t>
      </w:r>
    </w:p>
    <w:p w14:paraId="49795EB2" w14:textId="366A6D55"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portray</w:t>
      </w:r>
      <w:proofErr w:type="gramEnd"/>
      <w:r w:rsidRPr="006B4DF7">
        <w:rPr>
          <w:color w:val="000000" w:themeColor="text1"/>
        </w:rPr>
        <w:t xml:space="preserve"> a level of sensual pleasure and connection that makes it difficult to separate </w:t>
      </w:r>
      <w:r w:rsidR="00204005" w:rsidRPr="006B4DF7">
        <w:rPr>
          <w:color w:val="000000" w:themeColor="text1"/>
        </w:rPr>
        <w:t>conscious</w:t>
      </w:r>
      <w:r w:rsidRPr="006B4DF7">
        <w:rPr>
          <w:color w:val="000000" w:themeColor="text1"/>
        </w:rPr>
        <w:t xml:space="preserve"> will from embodied desire. As Jayna Brown points out, "the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 (105). Not only are humans seduced into sexual relations by the </w:t>
      </w:r>
      <w:proofErr w:type="spellStart"/>
      <w:r w:rsidRPr="006B4DF7">
        <w:rPr>
          <w:color w:val="000000" w:themeColor="text1"/>
        </w:rPr>
        <w:t>Oankali's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Pr="006B4DF7">
        <w:rPr>
          <w:color w:val="000000" w:themeColor="text1"/>
        </w:rPr>
        <w:t>they</w:t>
      </w:r>
      <w:proofErr w:type="gramEnd"/>
      <w:r w:rsidRPr="006B4DF7">
        <w:rPr>
          <w:color w:val="000000" w:themeColor="text1"/>
        </w:rPr>
        <w:t xml:space="preserve"> also use involuntary sterilization (as in the case with Lilith), are complicit in human-on-human rape, and more seriously, in </w:t>
      </w:r>
      <w:proofErr w:type="spellStart"/>
      <w:r w:rsidRPr="006B4DF7">
        <w:rPr>
          <w:color w:val="000000" w:themeColor="text1"/>
        </w:rPr>
        <w:t>Nikanj's</w:t>
      </w:r>
      <w:proofErr w:type="spellEnd"/>
      <w:r w:rsidRPr="006B4DF7">
        <w:rPr>
          <w:color w:val="000000" w:themeColor="text1"/>
        </w:rPr>
        <w:t xml:space="preserve"> rape of Joseph. Joshua Yu Burnett explains that while "the novel's treatment of the issue [of consent] is both provocative and troubling," "none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 (110, 117). Because their communicative style leaves no room for deception, "they seem quite genuine in their </w:t>
      </w:r>
      <w:proofErr w:type="spellStart"/>
      <w:r w:rsidRPr="006B4DF7">
        <w:rPr>
          <w:color w:val="000000" w:themeColor="text1"/>
        </w:rPr>
        <w:t>insistance</w:t>
      </w:r>
      <w:proofErr w:type="spellEnd"/>
      <w:r w:rsidRPr="006B4DF7">
        <w:rPr>
          <w:color w:val="000000" w:themeColor="text1"/>
        </w:rPr>
        <w:t xml:space="preserve"> that human claims of non-consent belie a deeper, physio-psychological consent" (Burnett 117). Adding more nuance to the issue, Justin Louis Mann's "pessimistic futurist" reading of the novel points to the ways that subjugation and coercion revises the human contradiction to put pleasure and coercion on the same plane.</w:t>
      </w:r>
      <w:r w:rsidRPr="006B4DF7">
        <w:rPr>
          <w:rStyle w:val="FootnoteReference"/>
          <w:color w:val="000000" w:themeColor="text1"/>
        </w:rPr>
        <w:footnoteReference w:id="25"/>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in the image of </w:t>
      </w:r>
      <w:proofErr w:type="spellStart"/>
      <w:r w:rsidRPr="006B4DF7">
        <w:rPr>
          <w:color w:val="000000" w:themeColor="text1"/>
        </w:rPr>
        <w:t>Nikanj's</w:t>
      </w:r>
      <w:proofErr w:type="spellEnd"/>
      <w:r w:rsidRPr="006B4DF7">
        <w:rPr>
          <w:color w:val="000000" w:themeColor="text1"/>
        </w:rPr>
        <w:t xml:space="preserve"> "sensory arm" wrapped around Lilith's neck, which she describes as "an oddly comfortable noose" (Mann 62). Mann points out that this noose, while drawing from history of subjugation and death, also evokes comfort, a kind of complacency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this complacency replaces the oppression of the human contradiction with </w:t>
      </w:r>
      <w:r w:rsidR="00204005" w:rsidRPr="006B4DF7">
        <w:rPr>
          <w:color w:val="000000" w:themeColor="text1"/>
        </w:rPr>
        <w:t>coercion</w:t>
      </w:r>
      <w:r w:rsidRPr="006B4DF7">
        <w:rPr>
          <w:color w:val="000000" w:themeColor="text1"/>
        </w:rPr>
        <w:t xml:space="preserve"> into physical pleasure (Mann 62). </w:t>
      </w:r>
    </w:p>
    <w:p w14:paraId="5032BC89" w14:textId="77777777" w:rsidR="003A377A" w:rsidRPr="006B4DF7" w:rsidRDefault="003A377A" w:rsidP="003A377A">
      <w:pPr>
        <w:pStyle w:val="BodyText"/>
        <w:spacing w:line="480" w:lineRule="auto"/>
        <w:rPr>
          <w:color w:val="000000" w:themeColor="text1"/>
        </w:rPr>
      </w:pPr>
      <w:r w:rsidRPr="006B4DF7">
        <w:rPr>
          <w:color w:val="000000" w:themeColor="text1"/>
        </w:rPr>
        <w:lastRenderedPageBreak/>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split between her sexual desire and her determination to rebel against the forced interbreeding. But instead, one instead encounters their conflation, where Lilith welcomes her body's immediate, unconscious response to </w:t>
      </w:r>
      <w:proofErr w:type="spellStart"/>
      <w:r w:rsidRPr="006B4DF7">
        <w:rPr>
          <w:color w:val="000000" w:themeColor="text1"/>
        </w:rPr>
        <w:t>Nikanj's</w:t>
      </w:r>
      <w:proofErr w:type="spellEnd"/>
      <w:r w:rsidRPr="006B4DF7">
        <w:rPr>
          <w:color w:val="000000" w:themeColor="text1"/>
        </w:rPr>
        <w:t xml:space="preserve"> invitation. The conflation between embodied instinct and free will suggests a more fundamental 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"plugs"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"time alone" to contrast with the present "time together." He had always been there, part of her, essential. 308-309 </w:t>
      </w:r>
    </w:p>
    <w:p w14:paraId="591E527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a physical presence, a "blanket of warmth," she builds into cognitive interpretations, particularly of doubt then reassurance. She questions the objective truth of her </w:t>
      </w:r>
      <w:proofErr w:type="gramStart"/>
      <w:r w:rsidRPr="006B4DF7">
        <w:rPr>
          <w:rFonts w:ascii="Times New Roman" w:hAnsi="Times New Roman" w:cs="Times New Roman"/>
          <w:color w:val="000000" w:themeColor="text1"/>
        </w:rPr>
        <w:t>experience, and</w:t>
      </w:r>
      <w:proofErr w:type="gramEnd"/>
      <w:r w:rsidRPr="006B4DF7">
        <w:rPr>
          <w:rFonts w:ascii="Times New Roman" w:hAnsi="Times New Roman" w:cs="Times New Roman"/>
          <w:color w:val="000000" w:themeColor="text1"/>
        </w:rPr>
        <w:t xml:space="preserve"> is reassured when presence transforms into a mental certainty: "he had always been there, part of her, essential."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308-309 </w:t>
      </w:r>
    </w:p>
    <w:p w14:paraId="0689EC63" w14:textId="72D7C82A"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"was aware only of her."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"lost in own another." Afterward, when Lilith asks if the sex is simulated,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although sensory experience is shared between herself and Joseph, "Intellectually, he made his interpretations and you made yours." To this, Lilith remarks that she "wouldn't call them intellectual" (310-311). That Lilith questions whether her mental experiences are true or not, </w:t>
      </w:r>
      <w:proofErr w:type="gramStart"/>
      <w:r w:rsidRPr="006B4DF7">
        <w:rPr>
          <w:rFonts w:ascii="Times New Roman" w:hAnsi="Times New Roman" w:cs="Times New Roman"/>
          <w:color w:val="000000" w:themeColor="text1"/>
        </w:rPr>
        <w:t>at the same time that</w:t>
      </w:r>
      <w:proofErr w:type="gramEnd"/>
      <w:r w:rsidRPr="006B4DF7">
        <w:rPr>
          <w:rFonts w:ascii="Times New Roman" w:hAnsi="Times New Roman" w:cs="Times New Roman"/>
          <w:color w:val="000000" w:themeColor="text1"/>
        </w:rPr>
        <w:t xml:space="preserve"> she indicates their sensual nature, suggests the deep imbrication of the sensual and cognitive registers during the sex act. The direct neural connection makes this imbrication possible, creates a channel through which embodied sensation and intellectual interpretation can blend into one another. </w:t>
      </w:r>
    </w:p>
    <w:p w14:paraId="743E3CF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human-alien sex, the fusion between minds surfaces a sensation of exactly that which their neurological connection bypasses–the flesh. While humans must navigate through the flesh (and the potential miscommunication, misunderstanding, and even xenophobia) to attain unity, the </w:t>
      </w:r>
      <w:proofErr w:type="spellStart"/>
      <w:r w:rsidRPr="006B4DF7">
        <w:rPr>
          <w:color w:val="000000" w:themeColor="text1"/>
        </w:rPr>
        <w:t>Oankali</w:t>
      </w:r>
      <w:proofErr w:type="spellEnd"/>
      <w:r w:rsidRPr="006B4DF7">
        <w:rPr>
          <w:color w:val="000000" w:themeColor="text1"/>
        </w:rPr>
        <w:t xml:space="preserve"> bypass it entirely by routing directly into the brain's pleasure centers, eliminating the space for physical discomfort and even repulsion.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"a oneness that your people strive for, dream of, but can't truly attain alone" (359). The pleasures that come from physical sensation, the feeling of which is </w:t>
      </w:r>
      <w:r w:rsidRPr="006B4DF7">
        <w:rPr>
          <w:color w:val="000000" w:themeColor="text1"/>
        </w:rPr>
        <w:lastRenderedPageBreak/>
        <w:t xml:space="preserve">heightened in sex, is what enables the </w:t>
      </w:r>
      <w:proofErr w:type="spellStart"/>
      <w:r w:rsidRPr="006B4DF7">
        <w:rPr>
          <w:color w:val="000000" w:themeColor="text1"/>
        </w:rPr>
        <w:t>Oankali</w:t>
      </w:r>
      <w:proofErr w:type="spellEnd"/>
      <w:r w:rsidRPr="006B4DF7">
        <w:rPr>
          <w:color w:val="000000" w:themeColor="text1"/>
        </w:rPr>
        <w:t xml:space="preserve">, to crave, rather than fear, difference. </w:t>
      </w:r>
    </w:p>
    <w:p w14:paraId="12B60057" w14:textId="77777777" w:rsidR="003A377A" w:rsidRPr="006B4DF7" w:rsidRDefault="003A377A" w:rsidP="003A377A">
      <w:pPr>
        <w:pStyle w:val="BodyText"/>
        <w:spacing w:line="480" w:lineRule="auto"/>
        <w:rPr>
          <w:color w:val="000000" w:themeColor="text1"/>
        </w:rPr>
      </w:pPr>
      <w:r w:rsidRPr="006B4DF7">
        <w:rPr>
          <w:color w:val="000000" w:themeColor="text1"/>
        </w:rPr>
        <w:t>The importance of bodily effects and sensations speaks to one critical debate about the influence of the body</w:t>
      </w:r>
      <w:proofErr w:type="gramStart"/>
      <w:r w:rsidRPr="006B4DF7">
        <w:rPr>
          <w:color w:val="000000" w:themeColor="text1"/>
        </w:rPr>
        <w:t>, in particular, the</w:t>
      </w:r>
      <w:proofErr w:type="gramEnd"/>
      <w:r w:rsidRPr="006B4DF7">
        <w:rPr>
          <w:color w:val="000000" w:themeColor="text1"/>
        </w:rPr>
        <w:t xml:space="preserve"> influence of biology, on identity and behavior in the novel. </w:t>
      </w:r>
      <w:r w:rsidRPr="006B4DF7">
        <w:rPr>
          <w:rStyle w:val="FootnoteReference"/>
          <w:color w:val="000000" w:themeColor="text1"/>
        </w:rPr>
        <w:footnoteReference w:id="26"/>
      </w:r>
      <w:r w:rsidRPr="006B4DF7">
        <w:rPr>
          <w:color w:val="000000" w:themeColor="text1"/>
        </w:rPr>
        <w:t xml:space="preserve"> While critics mostly disagree on whether Butler deconstructs or reinforces biological categories and essentialist notions of behavior, they do agree on the primacy of heterosexuality.</w:t>
      </w:r>
      <w:r w:rsidRPr="006B4DF7">
        <w:rPr>
          <w:rStyle w:val="FootnoteReference"/>
          <w:color w:val="000000" w:themeColor="text1"/>
        </w:rPr>
        <w:footnoteReference w:id="27"/>
      </w:r>
      <w:r w:rsidRPr="006B4DF7">
        <w:rPr>
          <w:color w:val="000000" w:themeColor="text1"/>
        </w:rPr>
        <w:t xml:space="preserve"> I would suggest, however, that the bypassing of flesh to simultaneously invigorate fleshy sensation requires a new understanding of sexuality, one that disrupts the traditional boundaries of </w:t>
      </w:r>
      <w:r w:rsidRPr="006B4DF7">
        <w:rPr>
          <w:color w:val="000000" w:themeColor="text1"/>
        </w:rPr>
        <w:lastRenderedPageBreak/>
        <w:t xml:space="preserve">subjectivity. Here, I draw from Jayna Brown's emphasis on the flesh and how it opens possibilities for reconceiving subjectivity. According to Brown, while the senses "individuate us, demarcate our boundaries," they also "mark the ways our bodies are open. The body, the self, is porous, receptive, impressionable" (Brown 14). In the novel, this openness to feeling is achieved by re-routing around the flesh and its senses, the traditional channel for feeling, in a way that emphasizes that which it bypasses. The effect is to transform cognitive and conceptual phenomena into physical, sensual experiences. </w:t>
      </w:r>
    </w:p>
    <w:p w14:paraId="6B37C206"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Here, separateness is crucial for enabling connection. While direct connection can momentarily dissolve the boundaries of the individual, a distance between self and other energizes sensation and understanding. For example, when Lilith asks </w:t>
      </w:r>
      <w:proofErr w:type="spellStart"/>
      <w:r w:rsidRPr="006B4DF7">
        <w:rPr>
          <w:color w:val="000000" w:themeColor="text1"/>
        </w:rPr>
        <w:t>Nikanj</w:t>
      </w:r>
      <w:proofErr w:type="spellEnd"/>
      <w:r w:rsidRPr="006B4DF7">
        <w:rPr>
          <w:color w:val="000000" w:themeColor="text1"/>
        </w:rPr>
        <w:t xml:space="preserve"> to share its feelings of grief after Joseph's untimely death: "It gave her… a new color. A totally alien, unique, nameless thing, half seen, half felt or… tasted. A blaze of something frightening, yet overwhelmingly, compelling" (Butler 429). Despite their direct neural connection, the description here derives its expressive power on the quality of unknowability, using formations of liminality, ("half seen, half felt," "alien," "a new color"). Within the context of identity politics, Chicana scholar Norma </w:t>
      </w:r>
      <w:proofErr w:type="spellStart"/>
      <w:r w:rsidRPr="006B4DF7">
        <w:rPr>
          <w:color w:val="000000" w:themeColor="text1"/>
        </w:rPr>
        <w:t>Alarcón</w:t>
      </w:r>
      <w:proofErr w:type="spellEnd"/>
      <w:r w:rsidRPr="006B4DF7">
        <w:rPr>
          <w:color w:val="000000" w:themeColor="text1"/>
        </w:rPr>
        <w:t xml:space="preserve"> warns against the dangers of what she calls "</w:t>
      </w:r>
      <w:proofErr w:type="spellStart"/>
      <w:r w:rsidRPr="006B4DF7">
        <w:rPr>
          <w:color w:val="000000" w:themeColor="text1"/>
        </w:rPr>
        <w:t>ontologiz</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difference." The challenge is to achieve connection without totally subsuming the other into totalizing and therefore oppressive paradigms of subjectivity. She explains that, </w:t>
      </w:r>
    </w:p>
    <w:p w14:paraId="551B57C4" w14:textId="70804E39"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"identity-in-difference," so that one's own system of signification is not disrupted through a historical concept whose site of emergence is implicated in our own history, may be viewed as a desire to dominate, constrain, and contain. 133 </w:t>
      </w:r>
    </w:p>
    <w:p w14:paraId="1502D026"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Rather than subsume alienness into familiar structures of knowledge, like the way that Lilith subsumes </w:t>
      </w:r>
      <w:proofErr w:type="spellStart"/>
      <w:r w:rsidRPr="006B4DF7">
        <w:rPr>
          <w:rFonts w:ascii="Times New Roman" w:hAnsi="Times New Roman" w:cs="Times New Roman"/>
          <w:color w:val="000000" w:themeColor="text1"/>
        </w:rPr>
        <w:t>Jhadaya's</w:t>
      </w:r>
      <w:proofErr w:type="spellEnd"/>
      <w:r w:rsidRPr="006B4DF7">
        <w:rPr>
          <w:rFonts w:ascii="Times New Roman" w:hAnsi="Times New Roman" w:cs="Times New Roman"/>
          <w:color w:val="000000" w:themeColor="text1"/>
        </w:rPr>
        <w:t xml:space="preserve"> tentacles into the similitude of the terrifying Medusa, the neural connection sustains the difference in the other. </w:t>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39" w:name="flesh"/>
      <w:bookmarkEnd w:id="38"/>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1274AD46"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contact also functions as an obstacle, creating the potential for miscommunication, misunderstanding, and fear of the other. Could the flesh, which poses a problem for intra-human connection, also offer a solution to this problem? In what follows, I explore two how two very different fields–Black Feminist Studies and Media Archaeology Studies–offer critical methods for thinking through materiality. 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surfaces. Their theorizations of materiality, which index a liminal space where meaning is simultaneously ascribed and obscured, will become the ground for my analysis of the intersections of hardware and software in my next and final section, "Skin." </w:t>
      </w:r>
    </w:p>
    <w:p w14:paraId="2128197E" w14:textId="6388223A"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Black Feminist Studies, critics like 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"symbolic order" or "American grammar," in Hortense Spillers words,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"Mama's Baby, Papa's Maybe: An American Grammar Book," Spillers describes the Black body as a stack of "</w:t>
      </w:r>
      <w:r w:rsidR="00204005" w:rsidRPr="006B4DF7">
        <w:rPr>
          <w:color w:val="000000" w:themeColor="text1"/>
        </w:rPr>
        <w:t>attenuated</w:t>
      </w:r>
      <w:r w:rsidRPr="006B4DF7">
        <w:rPr>
          <w:color w:val="000000" w:themeColor="text1"/>
        </w:rPr>
        <w:t xml:space="preserve"> meanings, made in excess over time, assigned by a particular historical order" (65). The "severing of the captive body from its motive will," creates a what Spillers calls a "stunning </w:t>
      </w:r>
      <w:r w:rsidR="00204005" w:rsidRPr="006B4DF7">
        <w:rPr>
          <w:color w:val="000000" w:themeColor="text1"/>
        </w:rPr>
        <w:t>contradiction</w:t>
      </w:r>
      <w:r w:rsidRPr="006B4DF7">
        <w:rPr>
          <w:color w:val="000000" w:themeColor="text1"/>
        </w:rPr>
        <w:t xml:space="preserve"> (67). Here, the contradiction is </w:t>
      </w:r>
      <w:r w:rsidRPr="006B4DF7">
        <w:rPr>
          <w:color w:val="000000" w:themeColor="text1"/>
        </w:rPr>
        <w:lastRenderedPageBreak/>
        <w:t>between the body's reduction to materiality, "</w:t>
      </w:r>
      <w:proofErr w:type="spellStart"/>
      <w:r w:rsidRPr="006B4DF7">
        <w:rPr>
          <w:color w:val="000000" w:themeColor="text1"/>
        </w:rPr>
        <w:t>reduc</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to a thing, becoming being for the captor," and the simultaneous layering of signification, "</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the source of an irresistible, destructive sensuality" (67). First, there is a reduction of the body to its bare physicality–into flesh–a material substance for labor and exchange. At the same time, however, this reduction also opens a </w:t>
      </w:r>
      <w:proofErr w:type="spellStart"/>
      <w:r w:rsidRPr="006B4DF7">
        <w:rPr>
          <w:color w:val="000000" w:themeColor="text1"/>
        </w:rPr>
        <w:t>possiblity</w:t>
      </w:r>
      <w:proofErr w:type="spellEnd"/>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otherness, and powerlessness can be layered onto the flesh. Spillers, and thinkers in Black Feminist Studies who build from flesh as the "zero degree of social conceptualization," call this simultaneous reduction and accumulation of meaning "</w:t>
      </w:r>
      <w:proofErr w:type="spellStart"/>
      <w:r w:rsidRPr="006B4DF7">
        <w:rPr>
          <w:color w:val="000000" w:themeColor="text1"/>
        </w:rPr>
        <w:t>pornotroping</w:t>
      </w:r>
      <w:proofErr w:type="spellEnd"/>
      <w:r w:rsidRPr="006B4DF7">
        <w:rPr>
          <w:color w:val="000000" w:themeColor="text1"/>
        </w:rPr>
        <w:t xml:space="preserve">" (Spillers 67). The next critical move is to take this reduction, which has been a tool for appropriating the complexity of </w:t>
      </w:r>
      <w:proofErr w:type="gramStart"/>
      <w:r w:rsidRPr="006B4DF7">
        <w:rPr>
          <w:color w:val="000000" w:themeColor="text1"/>
        </w:rPr>
        <w:t>real world</w:t>
      </w:r>
      <w:proofErr w:type="gramEnd"/>
      <w:r w:rsidRPr="006B4DF7">
        <w:rPr>
          <w:color w:val="000000" w:themeColor="text1"/>
        </w:rPr>
        <w:t xml:space="preserve"> objects for the purpose of exploitation, to instead create tension between </w:t>
      </w:r>
      <w:r w:rsidR="00204005" w:rsidRPr="006B4DF7">
        <w:rPr>
          <w:color w:val="000000" w:themeColor="text1"/>
        </w:rPr>
        <w:t>possibilities</w:t>
      </w:r>
      <w:r w:rsidRPr="006B4DF7">
        <w:rPr>
          <w:color w:val="000000" w:themeColor="text1"/>
        </w:rPr>
        <w:t xml:space="preserve"> of signification, which multiplies rather than resolves meaning. </w:t>
      </w:r>
    </w:p>
    <w:p w14:paraId="1A66C00E" w14:textId="77777777"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Attention to the violence of the </w:t>
      </w:r>
      <w:proofErr w:type="spellStart"/>
      <w:r w:rsidRPr="006B4DF7">
        <w:rPr>
          <w:color w:val="000000" w:themeColor="text1"/>
        </w:rPr>
        <w:t>pornotrope</w:t>
      </w:r>
      <w:proofErr w:type="spellEnd"/>
      <w:r w:rsidRPr="006B4DF7">
        <w:rPr>
          <w:color w:val="000000" w:themeColor="text1"/>
        </w:rPr>
        <w:t xml:space="preserve"> brings to the surface relations that are in tension with the desire to dominate, "allow[</w:t>
      </w:r>
      <w:proofErr w:type="spellStart"/>
      <w:r w:rsidRPr="006B4DF7">
        <w:rPr>
          <w:color w:val="000000" w:themeColor="text1"/>
        </w:rPr>
        <w:t>ing</w:t>
      </w:r>
      <w:proofErr w:type="spellEnd"/>
      <w:r w:rsidRPr="006B4DF7">
        <w:rPr>
          <w:color w:val="000000" w:themeColor="text1"/>
        </w:rPr>
        <w:t>] us to see the radical potential of excess without flattening the violence at its core" (Musser 9). One strategy is that of "foreclosure," which Musser explains, involves "hold[</w:t>
      </w:r>
      <w:proofErr w:type="spellStart"/>
      <w:r w:rsidRPr="006B4DF7">
        <w:rPr>
          <w:color w:val="000000" w:themeColor="text1"/>
        </w:rPr>
        <w:t>ing</w:t>
      </w:r>
      <w:proofErr w:type="spellEnd"/>
      <w:r w:rsidRPr="006B4DF7">
        <w:rPr>
          <w:color w:val="000000" w:themeColor="text1"/>
        </w:rPr>
        <w:t xml:space="preserve">] violence and possibility in the same frame" (12). Pushing against trends in </w:t>
      </w:r>
      <w:proofErr w:type="spellStart"/>
      <w:r w:rsidRPr="006B4DF7">
        <w:rPr>
          <w:color w:val="000000" w:themeColor="text1"/>
        </w:rPr>
        <w:t>Afropessimism</w:t>
      </w:r>
      <w:proofErr w:type="spellEnd"/>
      <w:r w:rsidRPr="006B4DF7">
        <w:rPr>
          <w:color w:val="000000" w:themeColor="text1"/>
        </w:rPr>
        <w:t xml:space="preserve"> that take the </w:t>
      </w:r>
      <w:proofErr w:type="spellStart"/>
      <w:r w:rsidRPr="006B4DF7">
        <w:rPr>
          <w:color w:val="000000" w:themeColor="text1"/>
        </w:rPr>
        <w:t>pornotrope</w:t>
      </w:r>
      <w:proofErr w:type="spellEnd"/>
      <w:r w:rsidRPr="006B4DF7">
        <w:rPr>
          <w:color w:val="000000" w:themeColor="text1"/>
        </w:rPr>
        <w:t xml:space="preserve"> as a foreclosure of Black subjectivity, Musser explores how the denial of access or knowledge offers possibilities for new modes of relation. For example, a brilliant surface can foreclose access to interiority in a way that creates multiple registers of interpretation. Musser demonstrates this "surface effect" in the painting </w:t>
      </w:r>
      <w:r w:rsidRPr="006B4DF7">
        <w:rPr>
          <w:i/>
          <w:color w:val="000000" w:themeColor="text1"/>
        </w:rPr>
        <w:t>Origin of the Universe 1</w:t>
      </w:r>
      <w:r w:rsidRPr="006B4DF7">
        <w:rPr>
          <w:color w:val="000000" w:themeColor="text1"/>
        </w:rPr>
        <w:t xml:space="preserve"> (2012) by artist Mickalene Thomas, whose depiction of a female vulva references French painter Gustave Courbet's </w:t>
      </w:r>
      <w:proofErr w:type="spellStart"/>
      <w:r w:rsidRPr="006B4DF7">
        <w:rPr>
          <w:i/>
          <w:color w:val="000000" w:themeColor="text1"/>
        </w:rPr>
        <w:t>Origine</w:t>
      </w:r>
      <w:proofErr w:type="spellEnd"/>
      <w:r w:rsidRPr="006B4DF7">
        <w:rPr>
          <w:i/>
          <w:color w:val="000000" w:themeColor="text1"/>
        </w:rPr>
        <w:t xml:space="preserve"> du Monde</w:t>
      </w:r>
      <w:r w:rsidRPr="006B4DF7">
        <w:rPr>
          <w:color w:val="000000" w:themeColor="text1"/>
        </w:rPr>
        <w:t xml:space="preserve"> (1866). In Thomas's piece, the Black and rhinestone-encrusted vulva creates a brilliant surface, a "formal strategy of producing opacity" (Musser 48). By instrumentalizing the opacity of surface effects, this work multiplies </w:t>
      </w:r>
      <w:r w:rsidRPr="006B4DF7">
        <w:rPr>
          <w:color w:val="000000" w:themeColor="text1"/>
        </w:rPr>
        <w:lastRenderedPageBreak/>
        <w:t xml:space="preserve">the potentiality of meanings that work alongside a more pronounced subtext of objectification about the commodification of the black female body. Musser asserts that to the rhinestones function simultaneously on two registers: first, their flashiness "as a reminder of the long association between black people and the commodity" (50); and second, as a brilliance that evokes wetness, suggesting sexual pleasure. Both possibilities exist in tension: </w:t>
      </w:r>
    </w:p>
    <w:p w14:paraId="72E2A54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Thinking the rhinestone as a trace or residue of Thomas’s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63 </w:t>
      </w:r>
    </w:p>
    <w:p w14:paraId="7BEBD74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w:t>
      </w:r>
      <w:proofErr w:type="gramStart"/>
      <w:r w:rsidRPr="006B4DF7">
        <w:rPr>
          <w:rFonts w:ascii="Times New Roman" w:hAnsi="Times New Roman" w:cs="Times New Roman"/>
          <w:color w:val="000000" w:themeColor="text1"/>
        </w:rPr>
        <w:t>from "violence",</w:t>
      </w:r>
      <w:proofErr w:type="gramEnd"/>
      <w:r w:rsidRPr="006B4DF7">
        <w:rPr>
          <w:rFonts w:ascii="Times New Roman" w:hAnsi="Times New Roman" w:cs="Times New Roman"/>
          <w:color w:val="000000" w:themeColor="text1"/>
        </w:rPr>
        <w:t xml:space="preserve"> to "excess," and finally, to "possibility." </w:t>
      </w:r>
    </w:p>
    <w:p w14:paraId="21AFB9DB" w14:textId="546B097F"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Foreclosing access to interiority creates a state where meaning is fugitive, where bodies slip in and out of signification. The concept of fugitivity, or escape, is based on a condition of commodification where Black bodies have undergone a reduction into a "fungible" exchange value. C. Riley </w:t>
      </w:r>
      <w:proofErr w:type="spellStart"/>
      <w:r w:rsidRPr="006B4DF7">
        <w:rPr>
          <w:color w:val="000000" w:themeColor="text1"/>
        </w:rPr>
        <w:t>Snorton</w:t>
      </w:r>
      <w:proofErr w:type="spellEnd"/>
      <w:r w:rsidRPr="006B4DF7">
        <w:rPr>
          <w:color w:val="000000" w:themeColor="text1"/>
        </w:rPr>
        <w:t xml:space="preserve"> argues that this "fungibility" of black flesh turns bodies into "malleable matter"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w:t>
      </w:r>
      <w:r w:rsidRPr="006B4DF7">
        <w:rPr>
          <w:color w:val="000000" w:themeColor="text1"/>
        </w:rPr>
        <w:lastRenderedPageBreak/>
        <w:t xml:space="preserve">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"blackening" of Jacobs's face with charcoal endows her with a level of "fungibility, thingness"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"passing" that assumes a </w:t>
      </w:r>
      <w:proofErr w:type="gramStart"/>
      <w:r w:rsidRPr="006B4DF7">
        <w:rPr>
          <w:color w:val="000000" w:themeColor="text1"/>
        </w:rPr>
        <w:t>degrees of whiteness</w:t>
      </w:r>
      <w:proofErr w:type="gramEnd"/>
      <w:r w:rsidRPr="006B4DF7">
        <w:rPr>
          <w:color w:val="000000" w:themeColor="text1"/>
        </w:rPr>
        <w:t xml:space="preserve">, blackness reduces gender to an "indefiniteness" that enables Jacobs' escape (56). By undergoing this reduction, the Black body simultaneously </w:t>
      </w:r>
      <w:proofErr w:type="gramStart"/>
      <w:r w:rsidRPr="006B4DF7">
        <w:rPr>
          <w:color w:val="000000" w:themeColor="text1"/>
        </w:rPr>
        <w:t>opens up</w:t>
      </w:r>
      <w:proofErr w:type="gramEnd"/>
      <w:r w:rsidRPr="006B4DF7">
        <w:rPr>
          <w:color w:val="000000" w:themeColor="text1"/>
        </w:rPr>
        <w:t xml:space="preserve"> its significatory potential. </w:t>
      </w:r>
    </w:p>
    <w:p w14:paraId="6D79DD66" w14:textId="007F9194"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This fungibility creates an almost chaotic state in which 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"a visual grammar for reading the imbrications of 'race' and 'gender' under captivity"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"unmappability" of meaning: </w:t>
      </w:r>
    </w:p>
    <w:p w14:paraId="772F7FE6"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proofErr w:type="spellStart"/>
      <w:r w:rsidRPr="006B4DF7">
        <w:rPr>
          <w:rFonts w:ascii="Times New Roman" w:hAnsi="Times New Roman" w:cs="Times New Roman"/>
          <w:color w:val="000000" w:themeColor="text1"/>
        </w:rPr>
        <w:t>occuring</w:t>
      </w:r>
      <w:proofErr w:type="spellEnd"/>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40 </w:t>
      </w:r>
    </w:p>
    <w:p w14:paraId="744A7F7B" w14:textId="52DB61FF"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"unmappable elsewhere." 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"a procedure that exceeds the logics of a bodily surface" while nonetheless adhering to that surface, "a racial mattering that appears through puncture." </w:t>
      </w:r>
      <w:proofErr w:type="spellStart"/>
      <w:r w:rsidRPr="006B4DF7">
        <w:rPr>
          <w:rFonts w:ascii="Times New Roman" w:hAnsi="Times New Roman" w:cs="Times New Roman"/>
          <w:color w:val="000000" w:themeColor="text1"/>
        </w:rPr>
        <w:t>Snorton's</w:t>
      </w:r>
      <w:proofErr w:type="spellEnd"/>
      <w:r w:rsidRPr="006B4DF7">
        <w:rPr>
          <w:rFonts w:ascii="Times New Roman" w:hAnsi="Times New Roman" w:cs="Times New Roman"/>
          <w:color w:val="000000" w:themeColor="text1"/>
        </w:rPr>
        <w:t xml:space="preserve"> use of the word "puncture" perhaps revises Roland Barthes's concept of the "punctum," suggesting instead a lack of localization or circumscription to a specific point.</w:t>
      </w:r>
      <w:r w:rsidRPr="006B4DF7">
        <w:rPr>
          <w:rStyle w:val="FootnoteReference"/>
          <w:rFonts w:ascii="Times New Roman" w:hAnsi="Times New Roman" w:cs="Times New Roman"/>
          <w:color w:val="000000" w:themeColor="text1"/>
        </w:rPr>
        <w:footnoteReference w:id="28"/>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454B533F"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With quite different political focus, thinkers in Media Archaeology Studies offer deep readings of digital media and technological processes to tease out the role of materiality in hardware and software stacks and how they produce seemingly immaterial surface forms. These thinkers resist common assumptions about media as immaterial, assumptions that have been in production since the emergence of computing technologies in the mid-20th century and are 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2D4B98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1 </w:t>
      </w:r>
    </w:p>
    <w:p w14:paraId="48371158" w14:textId="16AF2EC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Working to unflatten the "surface effects," N. Katherine </w:t>
      </w:r>
      <w:proofErr w:type="spellStart"/>
      <w:r w:rsidRPr="006B4DF7">
        <w:rPr>
          <w:rFonts w:ascii="Times New Roman" w:hAnsi="Times New Roman" w:cs="Times New Roman"/>
          <w:color w:val="000000" w:themeColor="text1"/>
        </w:rPr>
        <w:t>Hayles's</w:t>
      </w:r>
      <w:proofErr w:type="spellEnd"/>
      <w:r w:rsidRPr="006B4DF7">
        <w:rPr>
          <w:rFonts w:ascii="Times New Roman" w:hAnsi="Times New Roman" w:cs="Times New Roman"/>
          <w:color w:val="000000" w:themeColor="text1"/>
        </w:rPr>
        <w:t xml:space="preserve"> research traces how "information lost its body," that is, how information processing, the calculation and manipulation of symbols displaces the physical matter upon which it relies.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disarticulates the binary of information/hardware which, she argues, extends liberal humanist ideology of mind/matter into the "posthuman," in which a dominant, unmarked rationality is privileged over embodied experience and especially, embodied difference. Whereas the liberal humanist subject is characterized by classical mind/body divisions and hierarchies that posit embodiment as separate from and subordinate to intelligence, the </w:t>
      </w:r>
      <w:r w:rsidR="00204005" w:rsidRPr="006B4DF7">
        <w:rPr>
          <w:rFonts w:ascii="Times New Roman" w:hAnsi="Times New Roman" w:cs="Times New Roman"/>
          <w:color w:val="000000" w:themeColor="text1"/>
        </w:rPr>
        <w:t>posthuman</w:t>
      </w:r>
      <w:r w:rsidRPr="006B4DF7">
        <w:rPr>
          <w:rFonts w:ascii="Times New Roman" w:hAnsi="Times New Roman" w:cs="Times New Roman"/>
          <w:color w:val="000000" w:themeColor="text1"/>
        </w:rPr>
        <w:t xml:space="preserve"> is characterized by the figure of a machine that houses informational patterns. According to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this progression from possession (by a body) to inhabitation (by a machine) suggests that the next move will be to transcend the material realm altogether, as consciousness can be uploaded to a virtual space where information/mind is infinite. But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asserts that "Information,</w:t>
      </w:r>
      <w:r>
        <w:rPr>
          <w:rFonts w:ascii="Times New Roman" w:hAnsi="Times New Roman" w:cs="Times New Roman"/>
          <w:color w:val="000000" w:themeColor="text1"/>
        </w:rPr>
        <w:tab/>
      </w:r>
      <w:r w:rsidRPr="006B4DF7">
        <w:rPr>
          <w:rFonts w:ascii="Times New Roman" w:hAnsi="Times New Roman" w:cs="Times New Roman"/>
          <w:color w:val="000000" w:themeColor="text1"/>
        </w:rPr>
        <w:t xml:space="preserve"> like humanity, cannot exist apart from embodiment that brings it into being as a material entity in the world; and embodiment is always instantiated, local, and specific" ("</w:t>
      </w:r>
      <w:proofErr w:type="gramStart"/>
      <w:r w:rsidRPr="006B4DF7">
        <w:rPr>
          <w:rFonts w:ascii="Times New Roman" w:hAnsi="Times New Roman" w:cs="Times New Roman"/>
          <w:color w:val="000000" w:themeColor="text1"/>
        </w:rPr>
        <w:t xml:space="preserve">Virtual </w:t>
      </w:r>
      <w:r>
        <w:rPr>
          <w:rFonts w:ascii="Times New Roman" w:hAnsi="Times New Roman" w:cs="Times New Roman"/>
          <w:color w:val="000000" w:themeColor="text1"/>
        </w:rPr>
        <w:t xml:space="preserve"> Bodies</w:t>
      </w:r>
      <w:proofErr w:type="gramEnd"/>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91). </w:t>
      </w:r>
    </w:p>
    <w:p w14:paraId="03A134DD" w14:textId="17333A88" w:rsidR="003A377A" w:rsidRPr="006B4DF7" w:rsidRDefault="003A377A" w:rsidP="003A377A">
      <w:pPr>
        <w:pStyle w:val="BodyText"/>
        <w:spacing w:line="480" w:lineRule="auto"/>
        <w:ind w:firstLine="480"/>
        <w:rPr>
          <w:color w:val="000000" w:themeColor="text1"/>
        </w:rPr>
      </w:pPr>
      <w:r w:rsidRPr="006B4DF7">
        <w:rPr>
          <w:color w:val="000000" w:themeColor="text1"/>
        </w:rPr>
        <w:t xml:space="preserve">In what follows, I will draw some parallels between Black Feminist Studies and Media Archaeology. The first parallel has to do with the concept of displacement, which is related to that of foreclosure. As Matt Kirschenbaum argues, "Digital inscription is a form of displacement… </w:t>
      </w:r>
      <w:proofErr w:type="spellStart"/>
      <w:r w:rsidRPr="006B4DF7">
        <w:rPr>
          <w:color w:val="000000" w:themeColor="text1"/>
        </w:rPr>
        <w:t>remov</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xml:space="preserve">] digital objects from the channels of direct human intervention" (86). Kirschenbaum uses the term "forensic materiality" to refer to the most </w:t>
      </w:r>
      <w:r w:rsidR="00204005" w:rsidRPr="006B4DF7">
        <w:rPr>
          <w:color w:val="000000" w:themeColor="text1"/>
        </w:rPr>
        <w:t>inaccessible</w:t>
      </w:r>
      <w:r w:rsidRPr="006B4DF7">
        <w:rPr>
          <w:color w:val="000000" w:themeColor="text1"/>
        </w:rPr>
        <w:t xml:space="preserve"> level of computer hardware in the hard drive. Here, data is encoded in markings of one of two (binary) marks on a magnetized surface, a north polarity signifying "1", or a south polarity signifying "0". Examining these binary digits, or "bits," through magnetic force microscopy, Kirschenbaum notes that each one is unique: </w:t>
      </w:r>
    </w:p>
    <w:p w14:paraId="5A75B83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 62 </w:t>
      </w:r>
    </w:p>
    <w:p w14:paraId="7129A73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electronic data, at its core, corresponds to physical markings shatters the illusion of digital immateriality, of a stream of code all the way down. </w:t>
      </w:r>
    </w:p>
    <w:p w14:paraId="6601E05F" w14:textId="5A11FF32"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"flickering </w:t>
      </w:r>
      <w:r w:rsidR="00204005" w:rsidRPr="006B4DF7">
        <w:rPr>
          <w:color w:val="000000" w:themeColor="text1"/>
        </w:rPr>
        <w:t>signifiers</w:t>
      </w:r>
      <w:r w:rsidRPr="006B4DF7">
        <w:rPr>
          <w:color w:val="000000" w:themeColor="text1"/>
        </w:rPr>
        <w:t xml:space="preserve">." Here, she brings Jacques Lacan's concept of "floating signifier," that a word does have a stable referent, but "floats" above a text and attains its meaning through a play of difference against other words, to illustrate the interplay between the immateriality of the screen and the materiality of computer hardware. Rather than destabilize meaning, however,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109773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"Virtual Bodies" 77 </w:t>
      </w:r>
    </w:p>
    <w:p w14:paraId="1330AAD1"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Hayles's</w:t>
      </w:r>
      <w:proofErr w:type="spellEnd"/>
      <w:r w:rsidRPr="006B4DF7">
        <w:rPr>
          <w:rFonts w:ascii="Times New Roman" w:hAnsi="Times New Roman" w:cs="Times New Roman"/>
          <w:color w:val="000000" w:themeColor="text1"/>
        </w:rPr>
        <w:t xml:space="preserve"> description of this "flexible chain of markers"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"Assembly" languages that pertain to the computer's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p>
    <w:p w14:paraId="4D15E260" w14:textId="5416468E"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challenge the "illusion of immaterial behavior," the illusion that objects on the screen appear, disappear, and move without a physical origin, Kirschenbaum offers the concept of "formal materiality" (11).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produced to reinforce the fluidity and ephemerality of objects on the screen. Kirschenbaum explains that as data moves up the stack, it is continually refreshed to fix errors and </w:t>
      </w:r>
      <w:r w:rsidR="00204005" w:rsidRPr="006B4DF7">
        <w:rPr>
          <w:color w:val="000000" w:themeColor="text1"/>
        </w:rPr>
        <w:t>idiosyncrasies</w:t>
      </w:r>
      <w:r w:rsidRPr="006B4DF7">
        <w:rPr>
          <w:color w:val="000000" w:themeColor="text1"/>
        </w:rPr>
        <w:t xml:space="preserve"> that occur during transmission. As a result, screen effects "exist as the end product of long traditions and trajectories of engineering that were deliberately undertaken to achieve and implement it" (137). He likens this process of data normalization to older technologies like the telegraph, which uses relay systems to reinforce signals over long stretches of transmission. As data moves through electronic processing, signal "reinvigoration," a kind of "allographic reproduction," refreshes and standardizes it through approximation rather than exact copying, so that materiality is a "manufactured" phenomenon (136). </w:t>
      </w:r>
    </w:p>
    <w:p w14:paraId="5B9A5D88"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lastRenderedPageBreak/>
        <w:t xml:space="preserve">Although the screen displaces the user from digital inscription, there is </w:t>
      </w:r>
      <w:proofErr w:type="gramStart"/>
      <w:r w:rsidRPr="006B4DF7">
        <w:rPr>
          <w:color w:val="000000" w:themeColor="text1"/>
        </w:rPr>
        <w:t>in actuality an</w:t>
      </w:r>
      <w:proofErr w:type="gramEnd"/>
      <w:r w:rsidRPr="006B4DF7">
        <w:rPr>
          <w:color w:val="000000" w:themeColor="text1"/>
        </w:rPr>
        <w:t xml:space="preserve"> inverse relationship between digital abstraction and tactile manipulation. The higher that data climbs up the levels of abstraction, the more manipulable it becomes, a state which Kirschenbaum calls "digital volatility" (140). For example, by dragging and right clicking on items on the screen, users can move, duplicate, or delete large quantities of data. Kirschenbaum explains this "dynamic tension… between inscription and abstraction, digitality and </w:t>
      </w:r>
      <w:proofErr w:type="spellStart"/>
      <w:r w:rsidRPr="006B4DF7">
        <w:rPr>
          <w:color w:val="000000" w:themeColor="text1"/>
        </w:rPr>
        <w:t>volitality</w:t>
      </w:r>
      <w:proofErr w:type="spellEnd"/>
      <w:r w:rsidRPr="006B4DF7">
        <w:rPr>
          <w:color w:val="000000" w:themeColor="text1"/>
        </w:rPr>
        <w:t xml:space="preserve">" makes formal materiality more susceptible to movement and change than physical inscription, which remains inaccessible. Perhaps unintuitively, moving away from inscription is a move toward something that users can handle and "touch," as anybody who has dragged a file from one folder to another can confirm. </w:t>
      </w:r>
    </w:p>
    <w:p w14:paraId="4C031062" w14:textId="3E15C8E5"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Another more subtle force operates in the translation between one register and another–that of torque. Kirschenbaum describes this force as a "procedural friction or perceived difference… as a user shifts from one set of software logics to another" (13). </w:t>
      </w:r>
      <w:proofErr w:type="gramStart"/>
      <w:r w:rsidRPr="006B4DF7">
        <w:rPr>
          <w:color w:val="000000" w:themeColor="text1"/>
        </w:rPr>
        <w:t>Typically</w:t>
      </w:r>
      <w:proofErr w:type="gramEnd"/>
      <w:r w:rsidRPr="006B4DF7">
        <w:rPr>
          <w:color w:val="000000" w:themeColor="text1"/>
        </w:rPr>
        <w:t xml:space="preserve"> in physics, objects rotate along their pivot point, where the distributional weight is zero. Torque, 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w:t>
      </w:r>
      <w:r w:rsidRPr="006B4DF7">
        <w:rPr>
          <w:rStyle w:val="FootnoteReference"/>
          <w:color w:val="000000" w:themeColor="text1"/>
        </w:rPr>
        <w:footnoteReference w:id="29"/>
      </w:r>
      <w:r w:rsidRPr="006B4DF7">
        <w:rPr>
          <w:color w:val="000000" w:themeColor="text1"/>
        </w:rPr>
        <w:t xml:space="preserve"> Torque therefore measures a force that relies on distance between the point of contact the object's center. In Kirschenbaum's usage, this term refers to the gap between one </w:t>
      </w:r>
      <w:r w:rsidR="00204005" w:rsidRPr="006B4DF7">
        <w:rPr>
          <w:color w:val="000000" w:themeColor="text1"/>
        </w:rPr>
        <w:lastRenderedPageBreak/>
        <w:t>significatory</w:t>
      </w:r>
      <w:r w:rsidRPr="006B4DF7">
        <w:rPr>
          <w:color w:val="000000" w:themeColor="text1"/>
        </w:rPr>
        <w:t xml:space="preserve"> system and another, such as a machine-level programming language and </w:t>
      </w:r>
      <w:proofErr w:type="spellStart"/>
      <w:r w:rsidRPr="006B4DF7">
        <w:rPr>
          <w:color w:val="000000" w:themeColor="text1"/>
        </w:rPr>
        <w:t>its</w:t>
      </w:r>
      <w:proofErr w:type="spellEnd"/>
      <w:r w:rsidRPr="006B4DF7">
        <w:rPr>
          <w:color w:val="000000" w:themeColor="text1"/>
        </w:rPr>
        <w:t xml:space="preserve"> a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the next section, I explore how these "screen effects" of digital media relate to "surface effects" of the flesh. Here, I will demonstrate in practice how the concepts of flickering signifiers, volatility, and torque engage with those of foreclosure, fugitivity, and unmappability to read the screen effects in a hypermedia literary work, </w:t>
      </w:r>
      <w:proofErr w:type="spellStart"/>
      <w:r w:rsidRPr="006B4DF7">
        <w:rPr>
          <w:i/>
          <w:color w:val="000000" w:themeColor="text1"/>
        </w:rPr>
        <w:t>skinonskinonskin</w:t>
      </w:r>
      <w:proofErr w:type="spellEnd"/>
      <w:r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40" w:name="skin"/>
      <w:bookmarkEnd w:id="39"/>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77777777"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"net art"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Samyn's love affair, which begins in an internet chat room and grows in an exchange of "digital love letters" ("</w:t>
      </w: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These letters consist of web pages containing animated love notes, authored using software that is mostly defunct. The </w:t>
      </w:r>
      <w:proofErr w:type="spellStart"/>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where the work is preserved with emulator software, describes it as a "complex portrait of an artistic and romantic relationship that shows that online intimacy is as deeply felt, embodied, and full of risk and reward as any other form" ("</w:t>
      </w: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w:t>
      </w:r>
    </w:p>
    <w:p w14:paraId="25D33DEA" w14:textId="77777777" w:rsidR="003A377A" w:rsidRPr="006B4DF7" w:rsidRDefault="003A377A" w:rsidP="003A377A">
      <w:pPr>
        <w:pStyle w:val="BodyText"/>
        <w:spacing w:line="480" w:lineRule="auto"/>
        <w:rPr>
          <w:color w:val="000000" w:themeColor="text1"/>
        </w:rPr>
      </w:pPr>
      <w:r w:rsidRPr="006B4DF7">
        <w:rPr>
          <w:i/>
          <w:color w:val="000000" w:themeColor="text1"/>
        </w:rPr>
        <w:t>skin</w:t>
      </w:r>
      <w:r w:rsidRPr="006B4DF7">
        <w:rPr>
          <w:color w:val="000000" w:themeColor="text1"/>
        </w:rPr>
        <w:t xml:space="preserve"> takes part in a body electronic work called "Electronic Literature," which is now practically inaccessible to modern web browsers and applications. Electronic Literature spans several subgenres, including hypertext fiction, network literature, interactive fiction, and generative text, and share a common interest in exploring digitality as an aesthetic. Although the work is written </w:t>
      </w:r>
      <w:r w:rsidRPr="006B4DF7">
        <w:rPr>
          <w:color w:val="000000" w:themeColor="text1"/>
        </w:rPr>
        <w:lastRenderedPageBreak/>
        <w:t>in HTML (</w:t>
      </w:r>
      <w:proofErr w:type="spellStart"/>
      <w:r w:rsidRPr="006B4DF7">
        <w:rPr>
          <w:color w:val="000000" w:themeColor="text1"/>
        </w:rPr>
        <w:t>HyperText</w:t>
      </w:r>
      <w:proofErr w:type="spellEnd"/>
      <w:r w:rsidRPr="006B4DF7">
        <w:rPr>
          <w:color w:val="000000" w:themeColor="text1"/>
        </w:rPr>
        <w:t xml:space="preserve"> Markup Language), which continues to be the default language for the web, it is animated by depreciated versions of JavaScript and Flash software.</w:t>
      </w:r>
      <w:r w:rsidRPr="006B4DF7">
        <w:rPr>
          <w:rStyle w:val="FootnoteReference"/>
          <w:color w:val="000000" w:themeColor="text1"/>
        </w:rPr>
        <w:footnoteReference w:id="30"/>
      </w:r>
      <w:r w:rsidRPr="006B4DF7">
        <w:rPr>
          <w:color w:val="000000" w:themeColor="text1"/>
        </w:rPr>
        <w:t xml:space="preserve"> Besides the outdated code, it also has an incompatibility with its web browser, Netscape 4. The decline of this browser, which was popularized as a platform agnostic solution at the time (rendering HTML pages on both Harvey's Mac and Samyn's PC), brought with it the depreciation of certain HTML and JavaScript elements. Today, the only way to view Flash content in something like its original context is through plugins or emulators, like the one hosted on </w:t>
      </w:r>
      <w:r w:rsidRPr="006B4DF7">
        <w:rPr>
          <w:i/>
          <w:color w:val="000000" w:themeColor="text1"/>
        </w:rPr>
        <w:t>Rhizome.org</w:t>
      </w:r>
      <w:r w:rsidRPr="006B4DF7">
        <w:rPr>
          <w:color w:val="000000" w:themeColor="text1"/>
        </w:rPr>
        <w:t xml:space="preserve"> that enables viewers to read </w:t>
      </w:r>
      <w:r w:rsidRPr="006B4DF7">
        <w:rPr>
          <w:i/>
          <w:color w:val="000000" w:themeColor="text1"/>
        </w:rPr>
        <w:t>skin</w:t>
      </w:r>
      <w:r w:rsidRPr="006B4DF7">
        <w:rPr>
          <w:color w:val="000000" w:themeColor="text1"/>
        </w:rPr>
        <w:t xml:space="preserve"> through a simulated Netscape 4 window. </w:t>
      </w:r>
    </w:p>
    <w:p w14:paraId="33FB0F3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what follows, I embark on a close reading of the work's "surface effects," that is, the appearance and interactivity of objects and words on the screen, to emphasize how these elements facilitate a haptic engagement, a sense of touch and movement through the user's mouse. Throughout, I will turn to the underlying source code, the HTML and JavaScript code, to examine how the coding layer might influence the reading of the work's surface effects. To explore programming structures and interactive elements on the screen, I draw from concepts in Black Feminist and Media Archaeology Studies, such as fugitivity and torque, </w:t>
      </w:r>
      <w:proofErr w:type="gramStart"/>
      <w:r w:rsidRPr="006B4DF7">
        <w:rPr>
          <w:color w:val="000000" w:themeColor="text1"/>
        </w:rPr>
        <w:t>foreclosure</w:t>
      </w:r>
      <w:proofErr w:type="gramEnd"/>
      <w:r w:rsidRPr="006B4DF7">
        <w:rPr>
          <w:color w:val="000000" w:themeColor="text1"/>
        </w:rPr>
        <w:t xml:space="preserve"> and displacement. </w:t>
      </w:r>
    </w:p>
    <w:p w14:paraId="41830586" w14:textId="08E9F959"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"air.html" page, which depicts an animation of two small figures over a black background. The two figures, which represent Samyn and Harvey, float in a horizontal, flying position over a cyber-scape of rolling, green lines. As the user's cursor pans across the screen, it attracts each of the figures toward it, like a </w:t>
      </w:r>
      <w:r w:rsidR="00204005" w:rsidRPr="006B4DF7">
        <w:rPr>
          <w:color w:val="000000" w:themeColor="text1"/>
        </w:rPr>
        <w:t>free-floating</w:t>
      </w:r>
      <w:r w:rsidRPr="006B4DF7">
        <w:rPr>
          <w:color w:val="000000" w:themeColor="text1"/>
        </w:rPr>
        <w:t xml:space="preserve"> magnet. This illusion of free </w:t>
      </w:r>
      <w:r w:rsidRPr="006B4DF7">
        <w:rPr>
          <w:color w:val="000000" w:themeColor="text1"/>
        </w:rPr>
        <w:lastRenderedPageBreak/>
        <w:t xml:space="preserve">movement, however, is deceiving. While the figures slide effortlessly in all directions, precise movement requires a controlled tactile ability from the user's mouse. Additionally, while mouse can bring the individual bodies into contact, they can never cross each other, or to the other's side of the screen. Samyn's body remains confined to the left, while Harvey's is to the right (see </w:t>
      </w:r>
      <w:r>
        <w:rPr>
          <w:color w:val="000000" w:themeColor="text1"/>
        </w:rPr>
        <w:t>video #1</w:t>
      </w:r>
      <w:r w:rsidRPr="006B4DF7">
        <w:rPr>
          <w:color w:val="000000" w:themeColor="text1"/>
        </w:rPr>
        <w:t xml:space="preserve">). </w:t>
      </w:r>
    </w:p>
    <w:p w14:paraId="5A77B208" w14:textId="77777777"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#1: Screen recording of the "air.html" animation. </w:t>
      </w:r>
    </w:p>
    <w:p w14:paraId="3CF5BA4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bodies' animation is defined in the source code of the page, in a series of functions written in JavaScript, the standard language for authoring interactive elements on web pages. Below is an excerpt of one JavaScript function called </w:t>
      </w:r>
      <w:proofErr w:type="spellStart"/>
      <w:proofErr w:type="gramStart"/>
      <w:r w:rsidRPr="006B4DF7">
        <w:rPr>
          <w:color w:val="000000" w:themeColor="text1"/>
        </w:rPr>
        <w:t>flyMouse</w:t>
      </w:r>
      <w:proofErr w:type="spellEnd"/>
      <w:r w:rsidRPr="006B4DF7">
        <w:rPr>
          <w:color w:val="000000" w:themeColor="text1"/>
        </w:rPr>
        <w:t>(</w:t>
      </w:r>
      <w:proofErr w:type="gramEnd"/>
      <w:r w:rsidRPr="006B4DF7">
        <w:rPr>
          <w:color w:val="000000" w:themeColor="text1"/>
        </w:rPr>
        <w:t xml:space="preserve">): </w:t>
      </w:r>
    </w:p>
    <w:p w14:paraId="39F7A8F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if </w:t>
      </w:r>
      <w:proofErr w:type="gramStart"/>
      <w:r w:rsidRPr="00E00681">
        <w:rPr>
          <w:rFonts w:ascii="Courier New" w:hAnsi="Courier New" w:cs="Courier New"/>
          <w:color w:val="000000" w:themeColor="text1"/>
        </w:rPr>
        <w:t xml:space="preserve">( </w:t>
      </w:r>
      <w:proofErr w:type="spellStart"/>
      <w:r w:rsidRPr="00E00681">
        <w:rPr>
          <w:rFonts w:ascii="Courier New" w:hAnsi="Courier New" w:cs="Courier New"/>
          <w:color w:val="000000" w:themeColor="text1"/>
        </w:rPr>
        <w:t>mouseX</w:t>
      </w:r>
      <w:proofErr w:type="spellEnd"/>
      <w:proofErr w:type="gramEnd"/>
      <w:r w:rsidRPr="00E00681">
        <w:rPr>
          <w:rFonts w:ascii="Courier New" w:hAnsi="Courier New" w:cs="Courier New"/>
          <w:color w:val="000000" w:themeColor="text1"/>
        </w:rPr>
        <w:t xml:space="preserve"> &lt; </w:t>
      </w:r>
      <w:proofErr w:type="spellStart"/>
      <w:r w:rsidRPr="00E00681">
        <w:rPr>
          <w:rFonts w:ascii="Courier New" w:hAnsi="Courier New" w:cs="Courier New"/>
          <w:color w:val="000000" w:themeColor="text1"/>
        </w:rPr>
        <w:t>halfW</w:t>
      </w:r>
      <w:proofErr w:type="spellEnd"/>
      <w:r w:rsidRPr="00E00681">
        <w:rPr>
          <w:rFonts w:ascii="Courier New" w:hAnsi="Courier New" w:cs="Courier New"/>
          <w:color w:val="000000" w:themeColor="text1"/>
        </w:rPr>
        <w:t xml:space="preserve"> ) </w:t>
      </w:r>
    </w:p>
    <w:p w14:paraId="6D1A7CB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C2EBED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185CE40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3EA5904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709DC20C"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else </w:t>
      </w:r>
    </w:p>
    <w:p w14:paraId="6F2A2BA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3FD9E26A"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24CFC544"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51CF837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0F43EAF"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flyingmL</w:t>
      </w:r>
      <w:proofErr w:type="spellEnd"/>
      <w:r w:rsidRPr="00E00681">
        <w:rPr>
          <w:rFonts w:ascii="Courier New" w:hAnsi="Courier New" w:cs="Courier New"/>
          <w:color w:val="000000" w:themeColor="text1"/>
        </w:rPr>
        <w:t>','document.',</w:t>
      </w:r>
      <w:proofErr w:type="spellStart"/>
      <w:r w:rsidRPr="00E00681">
        <w:rPr>
          <w:rFonts w:ascii="Courier New" w:hAnsi="Courier New" w:cs="Courier New"/>
          <w:color w:val="000000" w:themeColor="text1"/>
        </w:rPr>
        <w:t>mLeft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mFactor,mTop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w:t>
      </w:r>
    </w:p>
    <w:p w14:paraId="5515851B"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flyingaL</w:t>
      </w:r>
      <w:proofErr w:type="spellEnd"/>
      <w:r w:rsidRPr="00E00681">
        <w:rPr>
          <w:rFonts w:ascii="Courier New" w:hAnsi="Courier New" w:cs="Courier New"/>
          <w:color w:val="000000" w:themeColor="text1"/>
        </w:rPr>
        <w:t>','document.',</w:t>
      </w:r>
      <w:proofErr w:type="spellStart"/>
      <w:r w:rsidRPr="00E00681">
        <w:rPr>
          <w:rFonts w:ascii="Courier New" w:hAnsi="Courier New" w:cs="Courier New"/>
          <w:color w:val="000000" w:themeColor="text1"/>
        </w:rPr>
        <w:t>aLeft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aFactor,aTop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w:t>
      </w:r>
    </w:p>
    <w:p w14:paraId="35A04C3A"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This if statement defines the direction and speed of the of the bodies' movement. An if statement, </w:t>
      </w:r>
      <w:r w:rsidRPr="006B4DF7">
        <w:rPr>
          <w:color w:val="000000" w:themeColor="text1"/>
        </w:rPr>
        <w:lastRenderedPageBreak/>
        <w:t>or "conditional statement," is a foundational construct in programming that exists in most languages. It determines the "control flow," or the order of operations, in a block of code based on whether a specific condition is true or false, a Boolean value. The If statement enables programmers to write code that makes decisions, so to speak, to execute the relevant block of code that matches each condition.</w:t>
      </w:r>
      <w:r w:rsidRPr="006B4DF7">
        <w:rPr>
          <w:rStyle w:val="FootnoteReference"/>
          <w:color w:val="000000" w:themeColor="text1"/>
        </w:rPr>
        <w:footnoteReference w:id="31"/>
      </w:r>
      <w:r w:rsidRPr="006B4DF7">
        <w:rPr>
          <w:color w:val="000000" w:themeColor="text1"/>
        </w:rPr>
        <w:t xml:space="preserve"> Here, the movement of the bodies is conditional on their distance between the mouse and the original positioning of the bodies on either side of the screen. Depending on this distance, the magnetic force for each of the bodies is multiplied against a factor of .1 or .01. This results in a stronger movement from Samyn's body when the mouse is near Samyn's original position on the left side of the screen, and a stronger movement from Harvey's body when the mouse is on the right half of the screen, Harvey's original position. </w:t>
      </w:r>
    </w:p>
    <w:p w14:paraId="61992ABB" w14:textId="154B6779" w:rsidR="003A377A" w:rsidRPr="006B4DF7" w:rsidRDefault="003A377A" w:rsidP="003A377A">
      <w:pPr>
        <w:pStyle w:val="BodyText"/>
        <w:spacing w:line="480" w:lineRule="auto"/>
        <w:rPr>
          <w:color w:val="000000" w:themeColor="text1"/>
        </w:rPr>
      </w:pPr>
      <w:r w:rsidRPr="006B4DF7">
        <w:rPr>
          <w:color w:val="000000" w:themeColor="text1"/>
        </w:rPr>
        <w:t xml:space="preserve">The binary nature of this conditional statement–it can be </w:t>
      </w:r>
      <w:proofErr w:type="gramStart"/>
      <w:r w:rsidRPr="006B4DF7">
        <w:rPr>
          <w:color w:val="000000" w:themeColor="text1"/>
        </w:rPr>
        <w:t>true</w:t>
      </w:r>
      <w:proofErr w:type="gramEnd"/>
      <w:r w:rsidRPr="006B4DF7">
        <w:rPr>
          <w:color w:val="000000" w:themeColor="text1"/>
        </w:rPr>
        <w:t xml:space="preserve"> or it can be false–enables an animation that moves in many direction. That a binary structure, at its core, supports a multiplicity of movement suggests there is something intractable here, an </w:t>
      </w:r>
      <w:r w:rsidR="00204005" w:rsidRPr="006B4DF7">
        <w:rPr>
          <w:color w:val="000000" w:themeColor="text1"/>
        </w:rPr>
        <w:t>intractability</w:t>
      </w:r>
      <w:r w:rsidRPr="006B4DF7">
        <w:rPr>
          <w:color w:val="000000" w:themeColor="text1"/>
        </w:rPr>
        <w:t xml:space="preserve"> that is reinforced by the figures, which resist being controlled by the mouse even while they are drawn to it. </w:t>
      </w:r>
    </w:p>
    <w:p w14:paraId="4C0923B8" w14:textId="717748D8"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If "air.html" plays with binary movement, another page, "control.html," plays with lag. The page consists of a monochrome green image of Harvey's head, which rolls from side to side in the direction of the user's cursor as it pans over the image. As the cursor exposes Harvey's face at different angles, it also displays </w:t>
      </w:r>
      <w:r w:rsidR="00204005" w:rsidRPr="006B4DF7">
        <w:rPr>
          <w:color w:val="000000" w:themeColor="text1"/>
        </w:rPr>
        <w:t>pieces</w:t>
      </w:r>
      <w:r w:rsidRPr="006B4DF7">
        <w:rPr>
          <w:color w:val="000000" w:themeColor="text1"/>
        </w:rPr>
        <w:t xml:space="preserve"> of alt-text, containing words like "go" "believe" "ocean" and "mind." </w:t>
      </w:r>
    </w:p>
    <w:p w14:paraId="15AC373E" w14:textId="77777777"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#2: Screen recording of the "control.html" animation. </w:t>
      </w:r>
    </w:p>
    <w:p w14:paraId="0AD0007F" w14:textId="5397C758" w:rsidR="003A377A" w:rsidRPr="006B4DF7" w:rsidRDefault="003A377A" w:rsidP="003A377A">
      <w:pPr>
        <w:pStyle w:val="BodyText"/>
        <w:spacing w:line="480" w:lineRule="auto"/>
        <w:ind w:firstLine="720"/>
        <w:rPr>
          <w:color w:val="000000" w:themeColor="text1"/>
        </w:rPr>
      </w:pPr>
      <w:r w:rsidRPr="006B4DF7">
        <w:rPr>
          <w:color w:val="000000" w:themeColor="text1"/>
        </w:rPr>
        <w:lastRenderedPageBreak/>
        <w:t xml:space="preserve">The surface of the </w:t>
      </w:r>
      <w:r w:rsidR="00204005" w:rsidRPr="006B4DF7">
        <w:rPr>
          <w:color w:val="000000" w:themeColor="text1"/>
        </w:rPr>
        <w:t>piece</w:t>
      </w:r>
      <w:r w:rsidRPr="006B4DF7">
        <w:rPr>
          <w:color w:val="000000" w:themeColor="text1"/>
        </w:rPr>
        <w:t xml:space="preserve"> only reveals part of the full message, which is contained in the source code (see below). The source code reveals that the animation consists of 23 images, each of which is associated with a specific alt-text and coordinate. The full message of the alt-text is the following: "</w:t>
      </w:r>
      <w:proofErr w:type="spellStart"/>
      <w:r w:rsidRPr="006B4DF7">
        <w:rPr>
          <w:color w:val="000000" w:themeColor="text1"/>
        </w:rPr>
        <w:t>i</w:t>
      </w:r>
      <w:proofErr w:type="spellEnd"/>
      <w:r w:rsidRPr="006B4DF7">
        <w:rPr>
          <w:color w:val="000000" w:themeColor="text1"/>
        </w:rPr>
        <w:t xml:space="preserve"> believe in it you created it in my mind my mind cannot let it go the ocean the waves </w:t>
      </w:r>
      <w:proofErr w:type="spellStart"/>
      <w:r w:rsidRPr="006B4DF7">
        <w:rPr>
          <w:color w:val="000000" w:themeColor="text1"/>
        </w:rPr>
        <w:t>its</w:t>
      </w:r>
      <w:proofErr w:type="spellEnd"/>
      <w:r w:rsidRPr="006B4DF7">
        <w:rPr>
          <w:color w:val="000000" w:themeColor="text1"/>
        </w:rPr>
        <w:t xml:space="preserve"> a vision." Each of these words and its corresponding image activates only when the cursor pans over the associated coordinate. </w:t>
      </w:r>
      <w:proofErr w:type="gramStart"/>
      <w:r w:rsidRPr="006B4DF7">
        <w:rPr>
          <w:color w:val="000000" w:themeColor="text1"/>
        </w:rPr>
        <w:t>Thus</w:t>
      </w:r>
      <w:proofErr w:type="gramEnd"/>
      <w:r w:rsidRPr="006B4DF7">
        <w:rPr>
          <w:color w:val="000000" w:themeColor="text1"/>
        </w:rPr>
        <w:t xml:space="preserve"> the movement of Harvey's head across the screen in an illusion created by a series of images whose coordinates have been activated by the mouse and then super-imposed on the screen. This explains why Harvey's head takes little jumps from one position to another, rather than a smooth progression from side to side. The effect is to create a slight lag, a series of fleeting pauses in which Harvey gazes directly to the viewer. </w:t>
      </w:r>
    </w:p>
    <w:p w14:paraId="68AFB9BD"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&lt;AREA SHAPE=RECT ALT="</w:t>
      </w:r>
      <w:proofErr w:type="spellStart"/>
      <w:r w:rsidRPr="00E84FDD">
        <w:rPr>
          <w:rFonts w:ascii="Courier New" w:hAnsi="Courier New" w:cs="Courier New"/>
          <w:color w:val="000000" w:themeColor="text1"/>
        </w:rPr>
        <w:t>i</w:t>
      </w:r>
      <w:proofErr w:type="spellEnd"/>
      <w:r w:rsidRPr="00E84FDD">
        <w:rPr>
          <w:rFonts w:ascii="Courier New" w:hAnsi="Courier New" w:cs="Courier New"/>
          <w:color w:val="000000" w:themeColor="text1"/>
        </w:rPr>
        <w:t xml:space="preserve">" HREF="#" COORDS="0,0,8,142"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w:t>
      </w:r>
      <w:proofErr w:type="gramStart"/>
      <w:r w:rsidRPr="00E84FDD">
        <w:rPr>
          <w:rFonts w:ascii="Courier New" w:hAnsi="Courier New" w:cs="Courier New"/>
          <w:color w:val="000000" w:themeColor="text1"/>
        </w:rPr>
        <w:t>stroke1.src ;</w:t>
      </w:r>
      <w:proofErr w:type="gramEnd"/>
      <w:r w:rsidRPr="00E84FDD">
        <w:rPr>
          <w:rFonts w:ascii="Courier New" w:hAnsi="Courier New" w:cs="Courier New"/>
          <w:color w:val="000000" w:themeColor="text1"/>
        </w:rPr>
        <w:t xml:space="preserve"> </w:t>
      </w:r>
      <w:proofErr w:type="spellStart"/>
      <w:r w:rsidRPr="00E84FDD">
        <w:rPr>
          <w:rFonts w:ascii="Courier New" w:hAnsi="Courier New" w:cs="Courier New"/>
          <w:color w:val="000000" w:themeColor="text1"/>
        </w:rPr>
        <w:t>window.status</w:t>
      </w:r>
      <w:proofErr w:type="spellEnd"/>
      <w:r w:rsidRPr="00E84FDD">
        <w:rPr>
          <w:rFonts w:ascii="Courier New" w:hAnsi="Courier New" w:cs="Courier New"/>
          <w:color w:val="000000" w:themeColor="text1"/>
        </w:rPr>
        <w:t>='</w:t>
      </w:r>
      <w:proofErr w:type="spellStart"/>
      <w:r w:rsidRPr="00E84FDD">
        <w:rPr>
          <w:rFonts w:ascii="Courier New" w:hAnsi="Courier New" w:cs="Courier New"/>
          <w:color w:val="000000" w:themeColor="text1"/>
        </w:rPr>
        <w:t>i</w:t>
      </w:r>
      <w:proofErr w:type="spellEnd"/>
      <w:r w:rsidRPr="00E84FDD">
        <w:rPr>
          <w:rFonts w:ascii="Courier New" w:hAnsi="Courier New" w:cs="Courier New"/>
          <w:color w:val="000000" w:themeColor="text1"/>
        </w:rPr>
        <w:t xml:space="preserve">' ; return true"&gt; </w:t>
      </w:r>
    </w:p>
    <w:p w14:paraId="38756AF1"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ALT="believe" HREF="#" COORDS="8,0,15,142"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w:t>
      </w:r>
      <w:proofErr w:type="gramStart"/>
      <w:r w:rsidRPr="00E84FDD">
        <w:rPr>
          <w:rFonts w:ascii="Courier New" w:hAnsi="Courier New" w:cs="Courier New"/>
          <w:color w:val="000000" w:themeColor="text1"/>
        </w:rPr>
        <w:t>stroke2.src ;</w:t>
      </w:r>
      <w:proofErr w:type="spellStart"/>
      <w:r w:rsidRPr="00E84FDD">
        <w:rPr>
          <w:rFonts w:ascii="Courier New" w:hAnsi="Courier New" w:cs="Courier New"/>
          <w:color w:val="000000" w:themeColor="text1"/>
        </w:rPr>
        <w:t>window</w:t>
      </w:r>
      <w:proofErr w:type="gramEnd"/>
      <w:r w:rsidRPr="00E84FDD">
        <w:rPr>
          <w:rFonts w:ascii="Courier New" w:hAnsi="Courier New" w:cs="Courier New"/>
          <w:color w:val="000000" w:themeColor="text1"/>
        </w:rPr>
        <w:t>.status</w:t>
      </w:r>
      <w:proofErr w:type="spellEnd"/>
      <w:r w:rsidRPr="00E84FDD">
        <w:rPr>
          <w:rFonts w:ascii="Courier New" w:hAnsi="Courier New" w:cs="Courier New"/>
          <w:color w:val="000000" w:themeColor="text1"/>
        </w:rPr>
        <w:t xml:space="preserve">='believe' ; return true"&gt; </w:t>
      </w:r>
    </w:p>
    <w:p w14:paraId="0B946CE1"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ALT="in" HREF="#" COORDS="15,0,22,142"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w:t>
      </w:r>
      <w:proofErr w:type="gramStart"/>
      <w:r w:rsidRPr="00E84FDD">
        <w:rPr>
          <w:rFonts w:ascii="Courier New" w:hAnsi="Courier New" w:cs="Courier New"/>
          <w:color w:val="000000" w:themeColor="text1"/>
        </w:rPr>
        <w:t>stroke3.src ;</w:t>
      </w:r>
      <w:proofErr w:type="spellStart"/>
      <w:r w:rsidRPr="00E84FDD">
        <w:rPr>
          <w:rFonts w:ascii="Courier New" w:hAnsi="Courier New" w:cs="Courier New"/>
          <w:color w:val="000000" w:themeColor="text1"/>
        </w:rPr>
        <w:t>window</w:t>
      </w:r>
      <w:proofErr w:type="gramEnd"/>
      <w:r w:rsidRPr="00E84FDD">
        <w:rPr>
          <w:rFonts w:ascii="Courier New" w:hAnsi="Courier New" w:cs="Courier New"/>
          <w:color w:val="000000" w:themeColor="text1"/>
        </w:rPr>
        <w:t>.status</w:t>
      </w:r>
      <w:proofErr w:type="spellEnd"/>
      <w:r w:rsidRPr="00E84FDD">
        <w:rPr>
          <w:rFonts w:ascii="Courier New" w:hAnsi="Courier New" w:cs="Courier New"/>
          <w:color w:val="000000" w:themeColor="text1"/>
        </w:rPr>
        <w:t xml:space="preserve">='in' ; return true"&gt; </w:t>
      </w:r>
    </w:p>
    <w:p w14:paraId="5821B899" w14:textId="77777777"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 xml:space="preserve">&lt;AREA SHAPE=RECT ALT="it" HREF="#" COORDS="22,0,30,142"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w:t>
      </w:r>
      <w:proofErr w:type="gramStart"/>
      <w:r w:rsidRPr="00E84FDD">
        <w:rPr>
          <w:rFonts w:ascii="Courier New" w:hAnsi="Courier New" w:cs="Courier New"/>
          <w:color w:val="000000" w:themeColor="text1"/>
        </w:rPr>
        <w:t xml:space="preserve">stroke4.src </w:t>
      </w:r>
      <w:r w:rsidRPr="00E84FDD">
        <w:rPr>
          <w:rFonts w:ascii="Courier New" w:hAnsi="Courier New" w:cs="Courier New"/>
          <w:color w:val="000000" w:themeColor="text1"/>
        </w:rPr>
        <w:lastRenderedPageBreak/>
        <w:t>;</w:t>
      </w:r>
      <w:proofErr w:type="spellStart"/>
      <w:r w:rsidRPr="00E84FDD">
        <w:rPr>
          <w:rFonts w:ascii="Courier New" w:hAnsi="Courier New" w:cs="Courier New"/>
          <w:color w:val="000000" w:themeColor="text1"/>
        </w:rPr>
        <w:t>window</w:t>
      </w:r>
      <w:proofErr w:type="gramEnd"/>
      <w:r w:rsidRPr="00E84FDD">
        <w:rPr>
          <w:rFonts w:ascii="Courier New" w:hAnsi="Courier New" w:cs="Courier New"/>
          <w:color w:val="000000" w:themeColor="text1"/>
        </w:rPr>
        <w:t>.status</w:t>
      </w:r>
      <w:proofErr w:type="spellEnd"/>
      <w:r w:rsidRPr="00E84FDD">
        <w:rPr>
          <w:rFonts w:ascii="Courier New" w:hAnsi="Courier New" w:cs="Courier New"/>
          <w:color w:val="000000" w:themeColor="text1"/>
        </w:rPr>
        <w:t xml:space="preserve">='it' ; return true"&gt; </w:t>
      </w:r>
    </w:p>
    <w:p w14:paraId="20B39CA7" w14:textId="6A5DCF85" w:rsidR="003A377A" w:rsidRPr="006B4DF7" w:rsidRDefault="003A377A" w:rsidP="003A377A">
      <w:pPr>
        <w:pStyle w:val="BodyText"/>
        <w:spacing w:line="480" w:lineRule="auto"/>
        <w:rPr>
          <w:color w:val="000000" w:themeColor="text1"/>
        </w:rPr>
      </w:pPr>
      <w:r w:rsidRPr="006B4DF7">
        <w:rPr>
          <w:color w:val="000000" w:themeColor="text1"/>
        </w:rPr>
        <w:t xml:space="preserve">When examining the source code, it appears that the </w:t>
      </w:r>
      <w:r w:rsidR="005457BD" w:rsidRPr="006B4DF7">
        <w:rPr>
          <w:color w:val="000000" w:themeColor="text1"/>
        </w:rPr>
        <w:t>piece</w:t>
      </w:r>
      <w:r w:rsidRPr="006B4DF7">
        <w:rPr>
          <w:color w:val="000000" w:themeColor="text1"/>
        </w:rPr>
        <w:t xml:space="preserve"> is about control, specifically, with control over the female body. While most pages contain an author, title, and date, this one only contains a title, "</w:t>
      </w:r>
      <w:proofErr w:type="spellStart"/>
      <w:proofErr w:type="gramStart"/>
      <w:r w:rsidRPr="006B4DF7">
        <w:rPr>
          <w:color w:val="000000" w:themeColor="text1"/>
        </w:rPr>
        <w:t>you:controlMe</w:t>
      </w:r>
      <w:proofErr w:type="spellEnd"/>
      <w:proofErr w:type="gramEnd"/>
      <w:r w:rsidRPr="006B4DF7">
        <w:rPr>
          <w:color w:val="000000" w:themeColor="text1"/>
        </w:rPr>
        <w:t xml:space="preserve">." Ostensibly, the code addresses a message for Samyn to "control" the movement of Harvey's face back and forth across the image. The tactile qualities of this page, the sensual but </w:t>
      </w:r>
      <w:proofErr w:type="spellStart"/>
      <w:r w:rsidRPr="006B4DF7">
        <w:rPr>
          <w:color w:val="000000" w:themeColor="text1"/>
        </w:rPr>
        <w:t>laggy</w:t>
      </w:r>
      <w:proofErr w:type="spellEnd"/>
      <w:r w:rsidRPr="006B4DF7">
        <w:rPr>
          <w:color w:val="000000" w:themeColor="text1"/>
        </w:rPr>
        <w:t xml:space="preserve"> effect of the animation in which the user manually turns </w:t>
      </w:r>
      <w:r w:rsidR="00204005" w:rsidRPr="006B4DF7">
        <w:rPr>
          <w:color w:val="000000" w:themeColor="text1"/>
        </w:rPr>
        <w:t>Harvey’s</w:t>
      </w:r>
      <w:r w:rsidRPr="006B4DF7">
        <w:rPr>
          <w:color w:val="000000" w:themeColor="text1"/>
        </w:rPr>
        <w:t xml:space="preserve"> head from one side </w:t>
      </w:r>
      <w:r w:rsidR="00204005" w:rsidRPr="006B4DF7">
        <w:rPr>
          <w:color w:val="000000" w:themeColor="text1"/>
        </w:rPr>
        <w:t>to</w:t>
      </w:r>
      <w:r w:rsidRPr="006B4DF7">
        <w:rPr>
          <w:color w:val="000000" w:themeColor="text1"/>
        </w:rPr>
        <w:t xml:space="preserve"> another with the cursor-as-hand, are further emphasized by the cursor itself, which appears as a pointing hand. These haptic qualities, along with the foreclosure of the full message, indicate that full control is not possible. </w:t>
      </w:r>
    </w:p>
    <w:p w14:paraId="258D68B1"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Under the overt narrative of surface effects lies another narrative within the source code, where hidden messages mix natural with computer languages to make verbal exhortations of love. On one page, "breath.html," an animated male torso swells slightly and emits a breathing sound when the mouse pans over it. Both the swell and sound accelerate with each swipe of the mouse. Below the surface, within the HTML and JavaScript that defines its movement, are words meant only for human eyes: a list of "whispers," romantic protestations like "</w:t>
      </w:r>
      <w:proofErr w:type="spellStart"/>
      <w:r w:rsidRPr="006B4DF7">
        <w:rPr>
          <w:color w:val="000000" w:themeColor="text1"/>
        </w:rPr>
        <w:t>i</w:t>
      </w:r>
      <w:proofErr w:type="spellEnd"/>
      <w:r w:rsidRPr="006B4DF7">
        <w:rPr>
          <w:color w:val="000000" w:themeColor="text1"/>
        </w:rPr>
        <w:t xml:space="preserve"> will love you forever" and "</w:t>
      </w:r>
      <w:proofErr w:type="spellStart"/>
      <w:r w:rsidRPr="006B4DF7">
        <w:rPr>
          <w:color w:val="000000" w:themeColor="text1"/>
        </w:rPr>
        <w:t>i</w:t>
      </w:r>
      <w:proofErr w:type="spellEnd"/>
      <w:r w:rsidRPr="006B4DF7">
        <w:rPr>
          <w:color w:val="000000" w:themeColor="text1"/>
        </w:rPr>
        <w:t xml:space="preserve"> want to breath you." These messages, unlike the alt-text in "control.html," never manifest on the work's surface display: </w:t>
      </w:r>
    </w:p>
    <w:p w14:paraId="3CF626B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2] = "skin"; </w:t>
      </w:r>
    </w:p>
    <w:p w14:paraId="4A382135"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3] = "skin on skin"; </w:t>
      </w:r>
    </w:p>
    <w:p w14:paraId="665EC93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4] = "skin on skin on skin"; </w:t>
      </w:r>
    </w:p>
    <w:p w14:paraId="5D5A307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5] = "implode"; </w:t>
      </w:r>
    </w:p>
    <w:p w14:paraId="6801941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6] = "soft"; </w:t>
      </w:r>
    </w:p>
    <w:p w14:paraId="1F9A971D"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7] = "slow"; </w:t>
      </w:r>
    </w:p>
    <w:p w14:paraId="08A3F0D5"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8] = "can you feel me?"; </w:t>
      </w:r>
    </w:p>
    <w:p w14:paraId="145ABED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lastRenderedPageBreak/>
        <w:t>whispers[</w:t>
      </w:r>
      <w:proofErr w:type="gramEnd"/>
      <w:r w:rsidRPr="00E00681">
        <w:rPr>
          <w:rFonts w:ascii="Courier New" w:hAnsi="Courier New" w:cs="Courier New"/>
          <w:color w:val="000000" w:themeColor="text1"/>
        </w:rPr>
        <w:t xml:space="preserve">9] = "touch me"; </w:t>
      </w:r>
    </w:p>
    <w:p w14:paraId="785754E7"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10] = "one more cigarette"; </w:t>
      </w:r>
    </w:p>
    <w:p w14:paraId="49612139"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11]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so open"; </w:t>
      </w:r>
    </w:p>
    <w:p w14:paraId="2E445290"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12]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feel you inside of me"; </w:t>
      </w:r>
    </w:p>
    <w:p w14:paraId="0E202366"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13] = "smoke"; </w:t>
      </w:r>
    </w:p>
    <w:p w14:paraId="01FAC5AB"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14]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breathe you"; </w:t>
      </w:r>
    </w:p>
    <w:p w14:paraId="0C7DDAC9"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15] = "we are smoke"; </w:t>
      </w:r>
    </w:p>
    <w:p w14:paraId="533F0432"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16] = "</w:t>
      </w:r>
      <w:proofErr w:type="spellStart"/>
      <w:r w:rsidRPr="00E00681">
        <w:rPr>
          <w:rFonts w:ascii="Courier New" w:hAnsi="Courier New" w:cs="Courier New"/>
          <w:color w:val="000000" w:themeColor="text1"/>
        </w:rPr>
        <w:t>yesss</w:t>
      </w:r>
      <w:proofErr w:type="spellEnd"/>
      <w:r w:rsidRPr="00E00681">
        <w:rPr>
          <w:rFonts w:ascii="Courier New" w:hAnsi="Courier New" w:cs="Courier New"/>
          <w:color w:val="000000" w:themeColor="text1"/>
        </w:rPr>
        <w:t xml:space="preserve">"; </w:t>
      </w:r>
    </w:p>
    <w:p w14:paraId="3390E552"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17] = "deeper"; </w:t>
      </w:r>
    </w:p>
    <w:p w14:paraId="58BA4C4F"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18] = "</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disappearing"; </w:t>
      </w:r>
    </w:p>
    <w:p w14:paraId="7E0E6483" w14:textId="77777777"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19] = "warm"; </w:t>
      </w:r>
    </w:p>
    <w:p w14:paraId="0932F26D"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Turning on the themes of touch and air, this inaccessible layer seems to extend the sensory affordances of the animation above. In particular, the numerous references to smoke suggest making visible that which is invisible. In the way that smoke is air that takes on opacity, so this stream of pure letters (which includes the work's title) suggests sensory qualities. </w:t>
      </w:r>
    </w:p>
    <w:p w14:paraId="028AE464" w14:textId="77777777" w:rsidR="003A377A" w:rsidRPr="006B4DF7" w:rsidRDefault="003A377A" w:rsidP="003A377A">
      <w:pPr>
        <w:pStyle w:val="BodyText"/>
        <w:spacing w:line="480" w:lineRule="auto"/>
        <w:rPr>
          <w:color w:val="000000" w:themeColor="text1"/>
        </w:rPr>
      </w:pPr>
      <w:r w:rsidRPr="006B4DF7">
        <w:rPr>
          <w:color w:val="000000" w:themeColor="text1"/>
        </w:rPr>
        <w:t xml:space="preserve">Computer screens inherently contain a level of foreclosure that masks inaccessible elements in the source code. This displacement, however, also opens significatory possibilities for communication. An early chatroom conversation between Samyn and Harvey, published on their website under the title "Whispering Windows," demonstrates how the limitations of digital media can bring to the surface a sense of intimacy. The chat records their frustrated attempts to connect video and sound: </w:t>
      </w: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you </w:t>
      </w:r>
    </w:p>
    <w:p w14:paraId="7664451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but that's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ways </w:t>
      </w:r>
    </w:p>
    <w:p w14:paraId="7F6DD2B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hyperlink r:id="rId19">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333A6FD5"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limitations of the medium, the "26 letters" of the alphabet and their appearance on the screen, are the material for "DHTML love." Despite these limitations of the medium, their effect is to magnify the tone and syntax of the exchange. Samyn, under the username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writes under a private mode, while Harvey, under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uses the public one.</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While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tends to cut her syntax into pithy expressions ("we must") that arrest the flow of thought and restart it on the next line ("learn new ways"),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in "private" mode with gentle reassurance ("but that's okay") that reinforce </w:t>
      </w:r>
      <w:proofErr w:type="spellStart"/>
      <w:r w:rsidRPr="006B4DF7">
        <w:rPr>
          <w:rFonts w:ascii="Times New Roman" w:hAnsi="Times New Roman" w:cs="Times New Roman"/>
          <w:i/>
          <w:color w:val="000000" w:themeColor="text1"/>
        </w:rPr>
        <w:t>womanonfire</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messages. Even reduced to "26 characters" on a screen, the conversation reveals a synchronized flow between the lovers. </w:t>
      </w:r>
    </w:p>
    <w:p w14:paraId="63E109D4"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Even as they struggle with technical difficulties, Samyn and Harvey revel in the intimacy enabled by this mode of communication: </w:t>
      </w: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womanonfire</w:t>
      </w:r>
      <w:proofErr w:type="spellEnd"/>
      <w:r w:rsidRPr="006B4DF7">
        <w:rPr>
          <w:rFonts w:ascii="Times New Roman" w:hAnsi="Times New Roman" w:cs="Times New Roman"/>
          <w:color w:val="000000" w:themeColor="text1"/>
        </w:rPr>
        <w:t xml:space="preserv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close </w:t>
      </w:r>
    </w:p>
    <w:p w14:paraId="3603C80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tonight </w:t>
      </w:r>
    </w:p>
    <w:p w14:paraId="18D5E676"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proofErr w:type="spellStart"/>
      <w:r w:rsidRPr="006B4DF7">
        <w:rPr>
          <w:rFonts w:ascii="Times New Roman" w:hAnsi="Times New Roman" w:cs="Times New Roman"/>
          <w:color w:val="000000" w:themeColor="text1"/>
        </w:rPr>
        <w:t>dificult</w:t>
      </w:r>
      <w:proofErr w:type="spellEnd"/>
      <w:r w:rsidRPr="006B4DF7">
        <w:rPr>
          <w:rFonts w:ascii="Times New Roman" w:hAnsi="Times New Roman" w:cs="Times New Roman"/>
          <w:color w:val="000000" w:themeColor="text1"/>
        </w:rPr>
        <w:t xml:space="preserve">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p>
    <w:p w14:paraId="5363ACDC"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"can just barely make…out"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"fitting"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"so close" despite his distance, a phenomenon which he "doesn't understand [himself]". The question of whether their connection is really love, or if it's lust (or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recalls Lilith's questioning </w:t>
      </w:r>
      <w:proofErr w:type="spellStart"/>
      <w:r w:rsidRPr="006B4DF7">
        <w:rPr>
          <w:rFonts w:ascii="Times New Roman" w:hAnsi="Times New Roman" w:cs="Times New Roman"/>
          <w:color w:val="000000" w:themeColor="text1"/>
        </w:rPr>
        <w:lastRenderedPageBreak/>
        <w:t>Nikanj</w:t>
      </w:r>
      <w:proofErr w:type="spellEnd"/>
      <w:r w:rsidRPr="006B4DF7">
        <w:rPr>
          <w:rFonts w:ascii="Times New Roman" w:hAnsi="Times New Roman" w:cs="Times New Roman"/>
          <w:color w:val="000000" w:themeColor="text1"/>
        </w:rPr>
        <w:t xml:space="preserve"> about sex, of whether the feelings she experienced were "real" or not. Like Lilith's neural connection to Joseph, this connection attains its strength by bypassing obstacles that could trouble direct human-to-human contact. Here, Digital communication collapses aspects that could prohibit an intimate connection between two people, such as space, cultural differences, and even race. In this case, the network connection overcomes the obstacles: </w:t>
      </w:r>
    </w:p>
    <w:p w14:paraId="31EB60F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hyperlink r:id="rId20">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3B69A7B8"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physical realities that might otherwise be obstacles to communication and understanding. Race becomes one in a list of other attributes like hair color or speaking another language. This flattening of attributes like hair and skin color severs them from their location on the physical body, instead transposing them to words on a screen. Separated from the referent, they flicker in the "unmappable elsewhere," where they cannot be pinned down. </w:t>
      </w:r>
    </w:p>
    <w:p w14:paraId="5F54004E"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Like the bypassing of flesh in </w:t>
      </w:r>
      <w:r w:rsidRPr="006B4DF7">
        <w:rPr>
          <w:i/>
          <w:color w:val="000000" w:themeColor="text1"/>
        </w:rPr>
        <w:t>Dawn</w:t>
      </w:r>
      <w:r w:rsidRPr="006B4DF7">
        <w:rPr>
          <w:color w:val="000000" w:themeColor="text1"/>
        </w:rPr>
        <w:t xml:space="preserve">, the foreclosure of depth paradoxically creates a flattening effect that reinforces physicality of the uppermost layer, of the surface, the </w:t>
      </w:r>
      <w:r w:rsidRPr="006B4DF7">
        <w:rPr>
          <w:i/>
          <w:color w:val="000000" w:themeColor="text1"/>
        </w:rPr>
        <w:t>skin</w:t>
      </w:r>
      <w:r w:rsidRPr="006B4DF7">
        <w:rPr>
          <w:color w:val="000000" w:themeColor="text1"/>
        </w:rPr>
        <w:t xml:space="preserve">. </w:t>
      </w:r>
      <w:r w:rsidRPr="006B4DF7">
        <w:rPr>
          <w:color w:val="000000" w:themeColor="text1"/>
        </w:rPr>
        <w:lastRenderedPageBreak/>
        <w:t xml:space="preserve">Tactile qualities of the net </w:t>
      </w:r>
      <w:proofErr w:type="gramStart"/>
      <w:r w:rsidRPr="006B4DF7">
        <w:rPr>
          <w:color w:val="000000" w:themeColor="text1"/>
        </w:rPr>
        <w:t>art work</w:t>
      </w:r>
      <w:proofErr w:type="gramEnd"/>
      <w:r w:rsidRPr="006B4DF7">
        <w:rPr>
          <w:color w:val="000000" w:themeColor="text1"/>
        </w:rPr>
        <w:t xml:space="preserve">, where the user can manipulate objects on the screen with her mouse, is complicated by lags due to structures of the underlying code. The displacement of certain elements like hidden messages in the source code reinforces the levels of digital materiality that operate throughout the stack with varying degrees of accessibility. When objects on the screen are in tension with the signified, the surface itself creates a kind of chaotic environment where everything becomes skin. </w:t>
      </w:r>
    </w:p>
    <w:p w14:paraId="349C8E9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Through vastly different means, both </w:t>
      </w:r>
      <w:r w:rsidRPr="006B4DF7">
        <w:rPr>
          <w:i/>
          <w:color w:val="000000" w:themeColor="text1"/>
        </w:rPr>
        <w:t>Dawn</w:t>
      </w:r>
      <w:r w:rsidRPr="006B4DF7">
        <w:rPr>
          <w:color w:val="000000" w:themeColor="text1"/>
        </w:rPr>
        <w:t xml:space="preserve"> and </w:t>
      </w:r>
      <w:r w:rsidRPr="006B4DF7">
        <w:rPr>
          <w:i/>
          <w:color w:val="000000" w:themeColor="text1"/>
        </w:rPr>
        <w:t>skin</w:t>
      </w:r>
      <w:r w:rsidRPr="006B4DF7">
        <w:rPr>
          <w:color w:val="000000" w:themeColor="text1"/>
        </w:rPr>
        <w:t xml:space="preserve"> explore a kind of desire that bypasses the physical body with the effect of magnifying embodied sensation. In </w:t>
      </w:r>
      <w:r w:rsidRPr="006B4DF7">
        <w:rPr>
          <w:i/>
          <w:color w:val="000000" w:themeColor="text1"/>
        </w:rPr>
        <w:t>Dawn</w:t>
      </w:r>
      <w:r w:rsidRPr="006B4DF7">
        <w:rPr>
          <w:color w:val="000000" w:themeColor="text1"/>
        </w:rPr>
        <w:t xml:space="preserve">, the gap between bodies stokes a debilitating fear of the other that is temporarily bridged by a neural connection. In </w:t>
      </w:r>
      <w:r w:rsidRPr="006B4DF7">
        <w:rPr>
          <w:i/>
          <w:color w:val="000000" w:themeColor="text1"/>
        </w:rPr>
        <w:t>skin</w:t>
      </w:r>
      <w:r w:rsidRPr="006B4DF7">
        <w:rPr>
          <w:color w:val="000000" w:themeColor="text1"/>
        </w:rPr>
        <w:t xml:space="preserve">, the physical body is also bypassed, but in this case, for a connection across spatial barriers. Reading these two texts together enables one to think through materiality across various contexts, from the physiological, to the technological, and finally, to the social. The collapse of registers between mind/body and code/display across these texts offers possibilities for reading materiality into apparently immateriality, through plays between matter and meaning. </w:t>
      </w:r>
      <w:bookmarkEnd w:id="37"/>
      <w:bookmarkEnd w:id="40"/>
    </w:p>
    <w:p w14:paraId="211BA399" w14:textId="1118ED9E" w:rsidR="003A377A" w:rsidRDefault="003A377A" w:rsidP="004F52E2">
      <w:pPr>
        <w:spacing w:line="480" w:lineRule="auto"/>
        <w:jc w:val="center"/>
        <w:rPr>
          <w:rFonts w:ascii="Times New Roman" w:hAnsi="Times New Roman" w:cs="Times New Roman"/>
          <w:color w:val="000000" w:themeColor="text1"/>
        </w:rPr>
      </w:pPr>
    </w:p>
    <w:p w14:paraId="0460815F" w14:textId="054FCB1E" w:rsidR="003A377A" w:rsidRDefault="003A377A" w:rsidP="004F52E2">
      <w:pPr>
        <w:spacing w:line="480" w:lineRule="auto"/>
        <w:jc w:val="center"/>
        <w:rPr>
          <w:rFonts w:ascii="Times New Roman" w:hAnsi="Times New Roman" w:cs="Times New Roman"/>
          <w:color w:val="000000" w:themeColor="text1"/>
        </w:rPr>
      </w:pPr>
    </w:p>
    <w:p w14:paraId="612FFAD0" w14:textId="08B5F141" w:rsidR="003A377A" w:rsidRDefault="003A377A" w:rsidP="004F52E2">
      <w:pPr>
        <w:spacing w:line="480" w:lineRule="auto"/>
        <w:jc w:val="center"/>
        <w:rPr>
          <w:rFonts w:ascii="Times New Roman" w:hAnsi="Times New Roman" w:cs="Times New Roman"/>
          <w:color w:val="000000" w:themeColor="text1"/>
        </w:rPr>
      </w:pPr>
    </w:p>
    <w:p w14:paraId="46F50F79" w14:textId="425F6C06" w:rsidR="003A377A" w:rsidRDefault="003A377A" w:rsidP="004F52E2">
      <w:pPr>
        <w:spacing w:line="480" w:lineRule="auto"/>
        <w:jc w:val="center"/>
        <w:rPr>
          <w:rFonts w:ascii="Times New Roman" w:hAnsi="Times New Roman" w:cs="Times New Roman"/>
          <w:color w:val="000000" w:themeColor="text1"/>
        </w:rPr>
      </w:pPr>
    </w:p>
    <w:p w14:paraId="61BFFE91" w14:textId="1D95D918" w:rsidR="003A377A"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AB403AC" w:rsidR="003A377A" w:rsidRDefault="003A377A"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lastRenderedPageBreak/>
        <w:t>CHAPTER FOUR</w:t>
      </w:r>
    </w:p>
    <w:p w14:paraId="19F5CB04" w14:textId="77777777" w:rsidR="00656607" w:rsidRDefault="00656607" w:rsidP="00656607">
      <w:pPr>
        <w:pStyle w:val="Textbody"/>
        <w:spacing w:after="0" w:line="480" w:lineRule="auto"/>
        <w:jc w:val="center"/>
        <w:rPr>
          <w:rFonts w:cs="Times New Roman"/>
        </w:rPr>
      </w:pPr>
    </w:p>
    <w:p w14:paraId="057A118D" w14:textId="77777777" w:rsidR="00656607" w:rsidRDefault="00656607" w:rsidP="00656607">
      <w:pPr>
        <w:pStyle w:val="Textbody"/>
        <w:spacing w:after="0" w:line="480" w:lineRule="auto"/>
        <w:jc w:val="center"/>
        <w:rPr>
          <w:rFonts w:cs="Times New Roman"/>
        </w:rPr>
      </w:pPr>
      <w:r>
        <w:rPr>
          <w:rFonts w:cs="Times New Roman"/>
        </w:rPr>
        <w:t>“</w:t>
      </w:r>
      <w:proofErr w:type="spellStart"/>
      <w:r>
        <w:rPr>
          <w:rFonts w:cs="Times New Roman"/>
        </w:rPr>
        <w:t>Qtt</w:t>
      </w:r>
      <w:proofErr w:type="spellEnd"/>
      <w:r>
        <w:rPr>
          <w:rFonts w:cs="Times New Roman"/>
        </w:rPr>
        <w:t>: The Queer Text Toolkit”</w:t>
      </w:r>
    </w:p>
    <w:p w14:paraId="3700116F" w14:textId="77777777" w:rsidR="00656607" w:rsidRDefault="00656607" w:rsidP="00656607">
      <w:pPr>
        <w:pStyle w:val="Textbody"/>
        <w:spacing w:after="0" w:line="480" w:lineRule="auto"/>
        <w:jc w:val="center"/>
        <w:rPr>
          <w:rFonts w:cs="Times New Roman"/>
        </w:rPr>
      </w:pPr>
    </w:p>
    <w:p w14:paraId="18A9A68B" w14:textId="77777777" w:rsidR="00656607" w:rsidRPr="00042F15" w:rsidRDefault="00656607" w:rsidP="00656607">
      <w:pPr>
        <w:pStyle w:val="Textbody"/>
        <w:spacing w:after="0" w:line="480" w:lineRule="auto"/>
        <w:ind w:firstLine="576"/>
        <w:rPr>
          <w:rFonts w:cs="Times New Roman"/>
        </w:rPr>
      </w:pPr>
      <w:r w:rsidRPr="00042F15">
        <w:rPr>
          <w:rFonts w:cs="Times New Roman"/>
        </w:rPr>
        <w:t>The “Queer Text Toolkit” is a software package offering a Queer Studies-inspired approach for the computational analysis of literature. The project consists of two applications, “queer distant reading” for quantitative text analysis and “queer text encoding,” for semantic text markup, both</w:t>
      </w:r>
      <w:r>
        <w:rPr>
          <w:rFonts w:cs="Times New Roman"/>
        </w:rPr>
        <w:t xml:space="preserve"> of which are</w:t>
      </w:r>
      <w:r w:rsidRPr="00042F15">
        <w:rPr>
          <w:rFonts w:cs="Times New Roman"/>
        </w:rPr>
        <w:t xml:space="preserve"> built from </w:t>
      </w:r>
      <w:proofErr w:type="gramStart"/>
      <w:r w:rsidRPr="00042F15">
        <w:rPr>
          <w:rFonts w:cs="Times New Roman"/>
        </w:rPr>
        <w:t>open source</w:t>
      </w:r>
      <w:proofErr w:type="gramEnd"/>
      <w:r w:rsidRPr="00042F15">
        <w:rPr>
          <w:rFonts w:cs="Times New Roman"/>
        </w:rPr>
        <w:t xml:space="preserve"> coding libraries. As a practical application of my dissertation research, the toolkit explores interpretive possibilities for reworking the constraints of text analysis and text encoding procedures by drawing from Queer Studies’ critique of heteronormative structures </w:t>
      </w:r>
      <w:r>
        <w:rPr>
          <w:rFonts w:cs="Times New Roman"/>
        </w:rPr>
        <w:t>that</w:t>
      </w:r>
      <w:r w:rsidRPr="00042F15">
        <w:rPr>
          <w:rFonts w:cs="Times New Roman"/>
        </w:rPr>
        <w:t xml:space="preserve"> problematize the categories of gender, sex, and sexuality. Users here 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41" w:name="org7f3ea52"/>
      <w:bookmarkStart w:id="42" w:name="OrgXref.org7f3ea52"/>
      <w:bookmarkEnd w:id="41"/>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42"/>
    </w:p>
    <w:p w14:paraId="4FD56253" w14:textId="77777777" w:rsidR="00656607" w:rsidRPr="00042F15" w:rsidRDefault="00656607" w:rsidP="00656607">
      <w:pPr>
        <w:pStyle w:val="Textbody"/>
        <w:spacing w:after="0" w:line="480" w:lineRule="auto"/>
        <w:ind w:firstLine="576"/>
        <w:rPr>
          <w:rFonts w:cs="Times New Roman"/>
        </w:rPr>
      </w:pPr>
      <w:r w:rsidRPr="00042F15">
        <w:rPr>
          <w:rFonts w:cs="Times New Roman"/>
        </w:rPr>
        <w:t>The “queer distant reading” (</w:t>
      </w:r>
      <w:proofErr w:type="spellStart"/>
      <w:r w:rsidRPr="00042F15">
        <w:rPr>
          <w:rFonts w:cs="Times New Roman"/>
        </w:rPr>
        <w:t>qdr</w:t>
      </w:r>
      <w:proofErr w:type="spellEnd"/>
      <w:r w:rsidRPr="00042F15">
        <w:rPr>
          <w:rFonts w:cs="Times New Roman"/>
        </w:rPr>
        <w:t xml:space="preserve">) application is a command-line application for text analysis inspired by Judith Butler’s theory of Gender Performativity. It brings the concept of </w:t>
      </w:r>
      <w:r>
        <w:rPr>
          <w:rFonts w:cs="Times New Roman"/>
        </w:rPr>
        <w:t>“</w:t>
      </w:r>
      <w:proofErr w:type="spellStart"/>
      <w:r w:rsidRPr="00042F15">
        <w:rPr>
          <w:rFonts w:cs="Times New Roman"/>
        </w:rPr>
        <w:t>iterativity</w:t>
      </w:r>
      <w:proofErr w:type="spellEnd"/>
      <w:r>
        <w:rPr>
          <w:rFonts w:cs="Times New Roman"/>
        </w:rPr>
        <w:t>”</w:t>
      </w:r>
      <w:r w:rsidRPr="00042F15">
        <w:rPr>
          <w:rFonts w:cs="Times New Roman"/>
        </w:rPr>
        <w:t xml:space="preserve"> from both gender and programming into alignment</w:t>
      </w:r>
      <w:r>
        <w:rPr>
          <w:rFonts w:cs="Times New Roman"/>
        </w:rPr>
        <w:t>,</w:t>
      </w:r>
      <w:r w:rsidRPr="00042F15">
        <w:rPr>
          <w:rFonts w:cs="Times New Roman"/>
        </w:rPr>
        <w:t xml:space="preserve"> surfac</w:t>
      </w:r>
      <w:r>
        <w:rPr>
          <w:rFonts w:cs="Times New Roman"/>
        </w:rPr>
        <w:t>ing</w:t>
      </w:r>
      <w:r w:rsidRPr="00042F15">
        <w:rPr>
          <w:rFonts w:cs="Times New Roman"/>
        </w:rPr>
        <w:t xml:space="preserve"> a quality of repetition</w:t>
      </w:r>
      <w:r>
        <w:rPr>
          <w:rFonts w:cs="Times New Roman"/>
        </w:rPr>
        <w:t xml:space="preserve"> </w:t>
      </w:r>
      <w:r w:rsidRPr="00042F15">
        <w:rPr>
          <w:rFonts w:cs="Times New Roman"/>
        </w:rPr>
        <w:t>across both domains</w:t>
      </w:r>
      <w:r>
        <w:rPr>
          <w:rFonts w:cs="Times New Roman"/>
        </w:rPr>
        <w:t xml:space="preserve">. </w:t>
      </w:r>
      <w:proofErr w:type="gramStart"/>
      <w:r>
        <w:rPr>
          <w:rFonts w:cs="Times New Roman"/>
        </w:rPr>
        <w:t xml:space="preserve">It  </w:t>
      </w:r>
      <w:r w:rsidRPr="00042F15">
        <w:rPr>
          <w:rFonts w:cs="Times New Roman"/>
        </w:rPr>
        <w:t>pose</w:t>
      </w:r>
      <w:proofErr w:type="gramEnd"/>
      <w:r w:rsidRPr="00042F15">
        <w:rPr>
          <w:rFonts w:cs="Times New Roman"/>
        </w:rPr>
        <w:t xml:space="preserve"> a text analysis practice based on iterating between close and distant reading</w:t>
      </w:r>
      <w:r>
        <w:rPr>
          <w:rFonts w:cs="Times New Roman"/>
        </w:rPr>
        <w:t xml:space="preserve"> with </w:t>
      </w:r>
      <w:r w:rsidRPr="00042F15">
        <w:rPr>
          <w:rFonts w:cs="Times New Roman"/>
        </w:rPr>
        <w:t>the larger goal of destabilizing binary structures of gender.</w:t>
      </w:r>
    </w:p>
    <w:p w14:paraId="4829DE12" w14:textId="77777777" w:rsidR="00656607" w:rsidRPr="00042F15" w:rsidRDefault="00656607" w:rsidP="00656607">
      <w:pPr>
        <w:pStyle w:val="Textbody"/>
        <w:spacing w:after="0" w:line="480" w:lineRule="auto"/>
        <w:ind w:firstLine="576"/>
        <w:rPr>
          <w:rFonts w:cs="Times New Roman"/>
        </w:rPr>
      </w:pPr>
      <w:r w:rsidRPr="00042F15">
        <w:rPr>
          <w:rFonts w:cs="Times New Roman"/>
        </w:rPr>
        <w:t xml:space="preserve">There are two aspects of Butler's theory of Gender Performativity that influenced the development of this text-analysis tool. First, that </w:t>
      </w:r>
      <w:r>
        <w:rPr>
          <w:rFonts w:cs="Times New Roman"/>
        </w:rPr>
        <w:t xml:space="preserve">notion that </w:t>
      </w:r>
      <w:r w:rsidRPr="00042F15">
        <w:rPr>
          <w:rFonts w:cs="Times New Roman"/>
        </w:rPr>
        <w:t>gender consist</w:t>
      </w:r>
      <w:r>
        <w:rPr>
          <w:rFonts w:cs="Times New Roman"/>
        </w:rPr>
        <w:t>s</w:t>
      </w:r>
      <w:r w:rsidRPr="00042F15">
        <w:rPr>
          <w:rFonts w:cs="Times New Roman"/>
        </w:rPr>
        <w:t xml:space="preserve"> of a series of </w:t>
      </w:r>
      <w:r>
        <w:rPr>
          <w:rFonts w:cs="Times New Roman"/>
        </w:rPr>
        <w:lastRenderedPageBreak/>
        <w:t xml:space="preserve">repeated </w:t>
      </w:r>
      <w:r w:rsidRPr="00042F15">
        <w:rPr>
          <w:rFonts w:cs="Times New Roman"/>
        </w:rPr>
        <w:t>actions: "Gender is the repeated stylization of the body, a set of repeated acts within a highly rigid, regulatory frame that congeal over time to produce the appearance of a substance, of a natural sort of being" (</w:t>
      </w:r>
      <w:r w:rsidRPr="00042F15">
        <w:rPr>
          <w:rStyle w:val="Emphasis"/>
          <w:rFonts w:cs="Times New Roman"/>
        </w:rPr>
        <w:t>Gender Trouble</w:t>
      </w:r>
      <w:r w:rsidRPr="00042F15">
        <w:rPr>
          <w:rFonts w:cs="Times New Roman"/>
        </w:rPr>
        <w:t xml:space="preserve"> 33) Second, that these series of actions produce</w:t>
      </w:r>
      <w:r>
        <w:rPr>
          <w:rFonts w:cs="Times New Roman"/>
        </w:rPr>
        <w:t xml:space="preserve"> rather than reference a pre-exiting reality. </w:t>
      </w:r>
      <w:r w:rsidRPr="00042F15">
        <w:rPr>
          <w:rFonts w:cs="Times New Roman"/>
        </w:rPr>
        <w:t xml:space="preserve">Butler </w:t>
      </w:r>
      <w:r>
        <w:rPr>
          <w:rFonts w:cs="Times New Roman"/>
        </w:rPr>
        <w:t>uses language to explain this phenomenon: “</w:t>
      </w:r>
      <w:r w:rsidRPr="00042F15">
        <w:rPr>
          <w:rFonts w:cs="Times New Roman"/>
        </w:rPr>
        <w:t>the mimetic or representational status of language… is not mimetic at all. On the contrary, it is productive, constitutive, one might even argue performative</w:t>
      </w:r>
      <w:r>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77777777" w:rsidR="00656607" w:rsidRPr="00042F15" w:rsidRDefault="00656607" w:rsidP="00656607">
      <w:pPr>
        <w:pStyle w:val="Textbody"/>
        <w:spacing w:after="0" w:line="480" w:lineRule="auto"/>
        <w:ind w:firstLine="576"/>
        <w:rPr>
          <w:rFonts w:cs="Times New Roman"/>
        </w:rPr>
      </w:pPr>
      <w:r w:rsidRPr="00042F15">
        <w:rPr>
          <w:rFonts w:cs="Times New Roman"/>
        </w:rPr>
        <w:t xml:space="preserve">This application creates a text analysis workflow for exploring and "re-signifying" the meaning of terms such as "woman" and "man," in text. It consists of a command line interface where users can search for similarity scores of certain words in the text.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(linked above) 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input a command that specifies the target word (such as "woman" or "man," which will be </w:t>
      </w:r>
      <w:proofErr w:type="spellStart"/>
      <w:r w:rsidRPr="00042F15">
        <w:rPr>
          <w:rFonts w:cs="Times New Roman"/>
        </w:rPr>
        <w:t>analyzed</w:t>
      </w:r>
      <w:proofErr w:type="spellEnd"/>
      <w:r w:rsidRPr="00042F15">
        <w:rPr>
          <w:rFonts w:cs="Times New Roman"/>
        </w:rPr>
        <w:t>) and a source text (such as "orlando.txt"). Running this command will return a word vector, that is, a list of words that appear next to or nearby our search term along with their similarity score:</w:t>
      </w:r>
    </w:p>
    <w:p w14:paraId="74D267F0"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 </w:t>
      </w:r>
      <w:proofErr w:type="gramStart"/>
      <w:r w:rsidRPr="00450F03">
        <w:rPr>
          <w:rFonts w:ascii="Courier New" w:hAnsi="Courier New" w:cs="Courier New"/>
        </w:rPr>
        <w:t>python</w:t>
      </w:r>
      <w:proofErr w:type="gramEnd"/>
      <w:r w:rsidRPr="00450F03">
        <w:rPr>
          <w:rFonts w:ascii="Courier New" w:hAnsi="Courier New" w:cs="Courier New"/>
        </w:rPr>
        <w:t xml:space="preserve"> </w:t>
      </w:r>
      <w:proofErr w:type="spellStart"/>
      <w:r w:rsidRPr="00450F03">
        <w:rPr>
          <w:rFonts w:ascii="Courier New" w:hAnsi="Courier New" w:cs="Courier New"/>
        </w:rPr>
        <w:t>qdr</w:t>
      </w:r>
      <w:proofErr w:type="spellEnd"/>
      <w:r w:rsidRPr="00450F03">
        <w:rPr>
          <w:rFonts w:ascii="Courier New" w:hAnsi="Courier New" w:cs="Courier New"/>
        </w:rPr>
        <w:t xml:space="preserve"> orlando.txt woman </w:t>
      </w:r>
    </w:p>
    <w:p w14:paraId="46EA5F8B"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[('fling', 0.38121166825294495), </w:t>
      </w:r>
    </w:p>
    <w:p w14:paraId="28602CFE"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('abase', 0.35150107741355896), </w:t>
      </w:r>
    </w:p>
    <w:p w14:paraId="0CAAC96B"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('flower', 0.33490291237831116), </w:t>
      </w:r>
    </w:p>
    <w:p w14:paraId="0EFDC9BE"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('superior', 0.3274153470993042), </w:t>
      </w:r>
    </w:p>
    <w:p w14:paraId="39313685"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('witticism', 0.3148716390132904), </w:t>
      </w:r>
    </w:p>
    <w:p w14:paraId="30056482"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('fight', 0.313768208026886), </w:t>
      </w:r>
    </w:p>
    <w:p w14:paraId="59EDA10C"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lastRenderedPageBreak/>
        <w:t xml:space="preserve">('coal', 0.308252215385437), </w:t>
      </w:r>
    </w:p>
    <w:p w14:paraId="0C4830B0"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('impassable', 0.3044101893901825), </w:t>
      </w:r>
    </w:p>
    <w:p w14:paraId="488095EC"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proofErr w:type="spellStart"/>
      <w:r w:rsidRPr="00450F03">
        <w:rPr>
          <w:rFonts w:ascii="Courier New" w:hAnsi="Courier New" w:cs="Courier New"/>
        </w:rPr>
        <w:t>unenticed</w:t>
      </w:r>
      <w:proofErr w:type="spellEnd"/>
      <w:r w:rsidRPr="00450F03">
        <w:rPr>
          <w:rFonts w:ascii="Courier New" w:hAnsi="Courier New" w:cs="Courier New"/>
        </w:rPr>
        <w:t xml:space="preserve">', 0.3026406466960907), </w:t>
      </w:r>
    </w:p>
    <w:p w14:paraId="08044B3D" w14:textId="77777777" w:rsidR="00656607" w:rsidRPr="00450F03"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('tavern', 0.3014964759349823)]</w:t>
      </w:r>
    </w:p>
    <w:p w14:paraId="27C72819" w14:textId="77777777" w:rsidR="00656607" w:rsidRPr="00042F15" w:rsidRDefault="00656607" w:rsidP="00656607">
      <w:pPr>
        <w:pStyle w:val="Textbody"/>
        <w:spacing w:after="0" w:line="480" w:lineRule="auto"/>
        <w:ind w:firstLine="709"/>
        <w:rPr>
          <w:rFonts w:cs="Times New Roman"/>
        </w:rPr>
      </w:pPr>
      <w:r w:rsidRPr="00042F15">
        <w:rPr>
          <w:rFonts w:cs="Times New Roman"/>
        </w:rPr>
        <w:t>Word vectors, also known as "word embeddings," are essentially a list of words that are associated with the search term. The score that appears next to each word in the results represents a probability of how often that word appears nearby the search term.</w:t>
      </w:r>
      <w:r w:rsidRPr="00042F15">
        <w:rPr>
          <w:rStyle w:val="FootnoteReference"/>
          <w:rFonts w:cs="Times New Roman"/>
        </w:rPr>
        <w:footnoteReference w:id="33"/>
      </w:r>
    </w:p>
    <w:p w14:paraId="1E59FEC2" w14:textId="77777777" w:rsidR="00656607" w:rsidRPr="00042F15" w:rsidRDefault="00656607" w:rsidP="00656607">
      <w:pPr>
        <w:pStyle w:val="Textbody"/>
        <w:spacing w:after="0" w:line="480" w:lineRule="auto"/>
        <w:ind w:firstLine="709"/>
        <w:rPr>
          <w:rFonts w:cs="Times New Roman"/>
        </w:rPr>
      </w:pPr>
      <w:r w:rsidRPr="00042F15">
        <w:rPr>
          <w:rFonts w:cs="Times New Roman"/>
        </w:rPr>
        <w:t>Besides searching for similar words, users can also see specific words in context. The results will list the search word within a "context window," that is, the words immediately preceding and immediately following the search term:</w:t>
      </w:r>
    </w:p>
    <w:p w14:paraId="7D8F0A60" w14:textId="7777777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all qualities which the old </w:t>
      </w:r>
      <w:r w:rsidRPr="00450F03">
        <w:rPr>
          <w:rFonts w:ascii="Courier New" w:hAnsi="Courier New" w:cs="Courier New"/>
          <w:b/>
          <w:bCs/>
        </w:rPr>
        <w:t>woman</w:t>
      </w:r>
      <w:r w:rsidRPr="00450F03">
        <w:rPr>
          <w:rFonts w:ascii="Courier New" w:hAnsi="Courier New" w:cs="Courier New"/>
        </w:rPr>
        <w:t xml:space="preserve"> loved the more </w:t>
      </w:r>
      <w:r>
        <w:rPr>
          <w:rFonts w:ascii="Courier New" w:hAnsi="Courier New" w:cs="Courier New"/>
        </w:rPr>
        <w:t>…</w:t>
      </w:r>
    </w:p>
    <w:p w14:paraId="738E0407" w14:textId="77777777" w:rsidR="00656607" w:rsidRPr="00450F03" w:rsidRDefault="00656607" w:rsidP="00656607">
      <w:pPr>
        <w:pStyle w:val="Textbody"/>
        <w:spacing w:after="0" w:line="480" w:lineRule="auto"/>
        <w:ind w:left="1418"/>
        <w:rPr>
          <w:rFonts w:ascii="Courier New" w:hAnsi="Courier New" w:cs="Courier New"/>
        </w:rPr>
      </w:pPr>
      <w:proofErr w:type="spellStart"/>
      <w:r w:rsidRPr="00450F03">
        <w:rPr>
          <w:rFonts w:ascii="Courier New" w:hAnsi="Courier New" w:cs="Courier New"/>
        </w:rPr>
        <w:t>heeks</w:t>
      </w:r>
      <w:proofErr w:type="spellEnd"/>
      <w:r w:rsidRPr="00450F03">
        <w:rPr>
          <w:rFonts w:ascii="Courier New" w:hAnsi="Courier New" w:cs="Courier New"/>
        </w:rPr>
        <w:t xml:space="preserve"> </w:t>
      </w:r>
      <w:proofErr w:type="gramStart"/>
      <w:r w:rsidRPr="00450F03">
        <w:rPr>
          <w:rFonts w:ascii="Courier New" w:hAnsi="Courier New" w:cs="Courier New"/>
        </w:rPr>
        <w:t>scarlet .</w:t>
      </w:r>
      <w:proofErr w:type="gramEnd"/>
      <w:r w:rsidRPr="00450F03">
        <w:rPr>
          <w:rFonts w:ascii="Courier New" w:hAnsi="Courier New" w:cs="Courier New"/>
        </w:rPr>
        <w:t xml:space="preserve"> For the old </w:t>
      </w:r>
      <w:r w:rsidRPr="00450F03">
        <w:rPr>
          <w:rFonts w:ascii="Courier New" w:hAnsi="Courier New" w:cs="Courier New"/>
          <w:b/>
          <w:bCs/>
        </w:rPr>
        <w:t>woman</w:t>
      </w:r>
      <w:r w:rsidRPr="00450F03">
        <w:rPr>
          <w:rFonts w:ascii="Courier New" w:hAnsi="Courier New" w:cs="Courier New"/>
        </w:rPr>
        <w:t xml:space="preserve"> loved </w:t>
      </w:r>
      <w:proofErr w:type="gramStart"/>
      <w:r w:rsidRPr="00450F03">
        <w:rPr>
          <w:rFonts w:ascii="Courier New" w:hAnsi="Courier New" w:cs="Courier New"/>
        </w:rPr>
        <w:t>him .</w:t>
      </w:r>
      <w:proofErr w:type="gramEnd"/>
      <w:r w:rsidRPr="00450F03">
        <w:rPr>
          <w:rFonts w:ascii="Courier New" w:hAnsi="Courier New" w:cs="Courier New"/>
        </w:rPr>
        <w:t xml:space="preserve"> An</w:t>
      </w:r>
      <w:r>
        <w:rPr>
          <w:rFonts w:ascii="Courier New" w:hAnsi="Courier New" w:cs="Courier New"/>
        </w:rPr>
        <w:t xml:space="preserve"> … </w:t>
      </w:r>
    </w:p>
    <w:p w14:paraId="2A3D63D3" w14:textId="77777777" w:rsidR="00656607" w:rsidRPr="00450F03" w:rsidRDefault="00656607" w:rsidP="00656607">
      <w:pPr>
        <w:pStyle w:val="Textbody"/>
        <w:spacing w:after="0" w:line="480" w:lineRule="auto"/>
        <w:ind w:left="1418"/>
        <w:rPr>
          <w:rFonts w:ascii="Courier New" w:hAnsi="Courier New" w:cs="Courier New"/>
        </w:rPr>
      </w:pPr>
      <w:proofErr w:type="spellStart"/>
      <w:r w:rsidRPr="00450F03">
        <w:rPr>
          <w:rFonts w:ascii="Courier New" w:hAnsi="Courier New" w:cs="Courier New"/>
        </w:rPr>
        <w:t>th</w:t>
      </w:r>
      <w:proofErr w:type="spellEnd"/>
      <w:r w:rsidRPr="00450F03">
        <w:rPr>
          <w:rFonts w:ascii="Courier New" w:hAnsi="Courier New" w:cs="Courier New"/>
        </w:rPr>
        <w:t xml:space="preserve"> </w:t>
      </w:r>
      <w:proofErr w:type="gramStart"/>
      <w:r w:rsidRPr="00450F03">
        <w:rPr>
          <w:rFonts w:ascii="Courier New" w:hAnsi="Courier New" w:cs="Courier New"/>
        </w:rPr>
        <w:t>apples .</w:t>
      </w:r>
      <w:proofErr w:type="gramEnd"/>
      <w:r w:rsidRPr="00450F03">
        <w:rPr>
          <w:rFonts w:ascii="Courier New" w:hAnsi="Courier New" w:cs="Courier New"/>
        </w:rPr>
        <w:t xml:space="preserve"> The old bumboat </w:t>
      </w:r>
      <w:proofErr w:type="gramStart"/>
      <w:r w:rsidRPr="00450F03">
        <w:rPr>
          <w:rFonts w:ascii="Courier New" w:hAnsi="Courier New" w:cs="Courier New"/>
          <w:b/>
          <w:bCs/>
        </w:rPr>
        <w:t>woman</w:t>
      </w:r>
      <w:r w:rsidRPr="00450F03">
        <w:rPr>
          <w:rFonts w:ascii="Courier New" w:hAnsi="Courier New" w:cs="Courier New"/>
        </w:rPr>
        <w:t xml:space="preserve"> ,</w:t>
      </w:r>
      <w:proofErr w:type="gramEnd"/>
      <w:r w:rsidRPr="00450F03">
        <w:rPr>
          <w:rFonts w:ascii="Courier New" w:hAnsi="Courier New" w:cs="Courier New"/>
        </w:rPr>
        <w:t xml:space="preserve"> who was </w:t>
      </w:r>
      <w:proofErr w:type="spellStart"/>
      <w:r w:rsidRPr="00450F03">
        <w:rPr>
          <w:rFonts w:ascii="Courier New" w:hAnsi="Courier New" w:cs="Courier New"/>
        </w:rPr>
        <w:t>carr</w:t>
      </w:r>
      <w:proofErr w:type="spellEnd"/>
      <w:r>
        <w:rPr>
          <w:rFonts w:ascii="Courier New" w:hAnsi="Courier New" w:cs="Courier New"/>
        </w:rPr>
        <w:t xml:space="preserve"> … </w:t>
      </w:r>
    </w:p>
    <w:p w14:paraId="102B630E" w14:textId="7777777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 </w:t>
      </w:r>
      <w:proofErr w:type="gramStart"/>
      <w:r w:rsidRPr="00450F03">
        <w:rPr>
          <w:rFonts w:ascii="Courier New" w:hAnsi="Courier New" w:cs="Courier New"/>
        </w:rPr>
        <w:t>which ,</w:t>
      </w:r>
      <w:proofErr w:type="gramEnd"/>
      <w:r w:rsidRPr="00450F03">
        <w:rPr>
          <w:rFonts w:ascii="Courier New" w:hAnsi="Courier New" w:cs="Courier New"/>
        </w:rPr>
        <w:t xml:space="preserve"> whether boy 's or </w:t>
      </w:r>
      <w:r w:rsidRPr="00450F03">
        <w:rPr>
          <w:rFonts w:ascii="Courier New" w:hAnsi="Courier New" w:cs="Courier New"/>
          <w:b/>
          <w:bCs/>
        </w:rPr>
        <w:t>woman</w:t>
      </w:r>
      <w:r w:rsidRPr="00450F03">
        <w:rPr>
          <w:rFonts w:ascii="Courier New" w:hAnsi="Courier New" w:cs="Courier New"/>
        </w:rPr>
        <w:t xml:space="preserve"> 's , for the l</w:t>
      </w:r>
      <w:r>
        <w:rPr>
          <w:rFonts w:ascii="Courier New" w:hAnsi="Courier New" w:cs="Courier New"/>
        </w:rPr>
        <w:t xml:space="preserve"> … </w:t>
      </w:r>
    </w:p>
    <w:p w14:paraId="6B83DBE9" w14:textId="77777777" w:rsidR="00656607" w:rsidRPr="00450F03" w:rsidRDefault="00656607" w:rsidP="00656607">
      <w:pPr>
        <w:pStyle w:val="Textbody"/>
        <w:spacing w:after="0" w:line="480" w:lineRule="auto"/>
        <w:ind w:left="1418"/>
        <w:rPr>
          <w:rFonts w:ascii="Courier New" w:hAnsi="Courier New" w:cs="Courier New"/>
        </w:rPr>
      </w:pPr>
      <w:proofErr w:type="gramStart"/>
      <w:r w:rsidRPr="00450F03">
        <w:rPr>
          <w:rFonts w:ascii="Courier New" w:hAnsi="Courier New" w:cs="Courier New"/>
        </w:rPr>
        <w:t>las ,</w:t>
      </w:r>
      <w:proofErr w:type="gramEnd"/>
      <w:r w:rsidRPr="00450F03">
        <w:rPr>
          <w:rFonts w:ascii="Courier New" w:hAnsi="Courier New" w:cs="Courier New"/>
        </w:rPr>
        <w:t xml:space="preserve"> a boy it must be – no </w:t>
      </w:r>
      <w:r w:rsidRPr="00450F03">
        <w:rPr>
          <w:rFonts w:ascii="Courier New" w:hAnsi="Courier New" w:cs="Courier New"/>
          <w:b/>
          <w:bCs/>
        </w:rPr>
        <w:t>woman</w:t>
      </w:r>
      <w:r w:rsidRPr="00450F03">
        <w:rPr>
          <w:rFonts w:ascii="Courier New" w:hAnsi="Courier New" w:cs="Courier New"/>
        </w:rPr>
        <w:t xml:space="preserve"> could skate </w:t>
      </w:r>
      <w:proofErr w:type="spellStart"/>
      <w:r w:rsidRPr="00450F03">
        <w:rPr>
          <w:rFonts w:ascii="Courier New" w:hAnsi="Courier New" w:cs="Courier New"/>
        </w:rPr>
        <w:t>wi</w:t>
      </w:r>
      <w:proofErr w:type="spellEnd"/>
      <w:r>
        <w:rPr>
          <w:rFonts w:ascii="Courier New" w:hAnsi="Courier New" w:cs="Courier New"/>
        </w:rPr>
        <w:t xml:space="preserve"> … </w:t>
      </w:r>
    </w:p>
    <w:p w14:paraId="3C9872F4" w14:textId="77777777" w:rsidR="00656607" w:rsidRPr="00042F15" w:rsidRDefault="00656607" w:rsidP="00656607">
      <w:pPr>
        <w:pStyle w:val="Textbody"/>
        <w:spacing w:after="0" w:line="480" w:lineRule="auto"/>
        <w:rPr>
          <w:rFonts w:cs="Times New Roman"/>
        </w:rPr>
      </w:pPr>
      <w:r w:rsidRPr="00042F15">
        <w:rPr>
          <w:rFonts w:cs="Times New Roman"/>
        </w:rPr>
        <w:t xml:space="preserve">The intention with these two features is that users will alternate between searching for word similarity and words in context as part of a text analysis practice. They may find, for example, a word in the similarity list that can be searched in context, and so on. See my first chapter ("'A Melon, An Emerald, a Fox in the Snow': Quantifying Gender in Virginia Woolf's </w:t>
      </w:r>
      <w:r w:rsidRPr="00042F15">
        <w:rPr>
          <w:rStyle w:val="Emphasis"/>
          <w:rFonts w:cs="Times New Roman"/>
        </w:rPr>
        <w:t>Orlando: A Biography</w:t>
      </w:r>
      <w:r w:rsidRPr="00042F15">
        <w:rPr>
          <w:rFonts w:cs="Times New Roman"/>
        </w:rPr>
        <w:t>") for an example of this iterative practice.</w:t>
      </w:r>
    </w:p>
    <w:p w14:paraId="3F7ED77A" w14:textId="77777777" w:rsidR="00656607" w:rsidRPr="00042F15" w:rsidRDefault="00656607" w:rsidP="00656607">
      <w:pPr>
        <w:pStyle w:val="Textbody"/>
        <w:spacing w:after="0" w:line="480" w:lineRule="auto"/>
        <w:ind w:firstLine="576"/>
        <w:rPr>
          <w:rFonts w:cs="Times New Roman"/>
        </w:rPr>
      </w:pPr>
      <w:r w:rsidRPr="00042F15">
        <w:rPr>
          <w:rFonts w:cs="Times New Roman"/>
        </w:rPr>
        <w:t>The code for this project is collected within a Python application called "</w:t>
      </w:r>
      <w:proofErr w:type="spellStart"/>
      <w:r w:rsidRPr="00042F15">
        <w:rPr>
          <w:rFonts w:cs="Times New Roman"/>
        </w:rPr>
        <w:t>qdr</w:t>
      </w:r>
      <w:proofErr w:type="spellEnd"/>
      <w:r w:rsidRPr="00042F15">
        <w:rPr>
          <w:rFonts w:cs="Times New Roman"/>
        </w:rPr>
        <w:t xml:space="preserve">" that builds from </w:t>
      </w:r>
      <w:proofErr w:type="gramStart"/>
      <w:r w:rsidRPr="00042F15">
        <w:rPr>
          <w:rFonts w:cs="Times New Roman"/>
        </w:rPr>
        <w:t>open source</w:t>
      </w:r>
      <w:proofErr w:type="gramEnd"/>
      <w:r w:rsidRPr="00042F15">
        <w:rPr>
          <w:rFonts w:cs="Times New Roman"/>
        </w:rPr>
        <w:t xml:space="preserve"> Python libraries such as Natural Language Toolkit (NLTK) and Word2vec.</w:t>
      </w:r>
      <w:r w:rsidRPr="00042F15">
        <w:rPr>
          <w:rStyle w:val="FootnoteReference"/>
          <w:rFonts w:cs="Times New Roman"/>
        </w:rPr>
        <w:footnoteReference w:id="34"/>
      </w:r>
      <w:r w:rsidRPr="00042F15">
        <w:rPr>
          <w:rFonts w:cs="Times New Roman"/>
        </w:rPr>
        <w:t xml:space="preserve"> </w:t>
      </w:r>
      <w:r w:rsidRPr="00042F15">
        <w:rPr>
          <w:rFonts w:cs="Times New Roman"/>
        </w:rPr>
        <w:lastRenderedPageBreak/>
        <w:t xml:space="preserve">This application contains modules for loading, cleaning and analyzing the text as well as a small test suite. The code that I wrote for these modules are included in Appendix I. The full codebase is publicly accessible and downloadable under my GitHub username </w:t>
      </w:r>
      <w:proofErr w:type="spellStart"/>
      <w:r w:rsidRPr="00450F03">
        <w:rPr>
          <w:rFonts w:cs="Times New Roman"/>
          <w:i/>
          <w:iCs/>
        </w:rPr>
        <w:t>gofilipa</w:t>
      </w:r>
      <w:proofErr w:type="spellEnd"/>
      <w:r w:rsidRPr="00042F15">
        <w:rPr>
          <w:rFonts w:cs="Times New Roman"/>
        </w:rPr>
        <w:t>, in the repository, "</w:t>
      </w:r>
      <w:proofErr w:type="spellStart"/>
      <w:r w:rsidRPr="00042F15">
        <w:rPr>
          <w:rFonts w:cs="Times New Roman"/>
        </w:rPr>
        <w:t>qdr</w:t>
      </w:r>
      <w:proofErr w:type="spellEnd"/>
      <w:r w:rsidRPr="00042F15">
        <w:rPr>
          <w:rFonts w:cs="Times New Roman"/>
        </w:rPr>
        <w:t>."</w:t>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43" w:name="org79629d3"/>
      <w:bookmarkStart w:id="44" w:name="OrgXref.org79629d3"/>
      <w:bookmarkEnd w:id="43"/>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44"/>
    </w:p>
    <w:p w14:paraId="12F5021E" w14:textId="77777777" w:rsidR="00656607" w:rsidRDefault="00656607" w:rsidP="00656607">
      <w:pPr>
        <w:pStyle w:val="Textbody"/>
        <w:spacing w:after="0" w:line="480" w:lineRule="auto"/>
        <w:ind w:firstLine="576"/>
        <w:rPr>
          <w:rFonts w:cs="Times New Roman"/>
        </w:rPr>
      </w:pPr>
      <w:r w:rsidRPr="00042F15">
        <w:rPr>
          <w:rFonts w:cs="Times New Roman"/>
        </w:rPr>
        <w:t>The “queer text encoding” (</w:t>
      </w:r>
      <w:proofErr w:type="spellStart"/>
      <w:r w:rsidRPr="00042F15">
        <w:rPr>
          <w:rFonts w:cs="Times New Roman"/>
        </w:rPr>
        <w:t>qte</w:t>
      </w:r>
      <w:proofErr w:type="spellEnd"/>
      <w:r w:rsidRPr="00042F15">
        <w:rPr>
          <w:rFonts w:cs="Times New Roman"/>
        </w:rPr>
        <w:t xml:space="preserve">) tool offers an interactive and beginner-friendly Text Encoding Initiative (TEI) workflow for “marking up” homoerotic content in text, specifically for Oscar Wilde's revisions of the first chapter of his manuscript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35"/>
      </w:r>
      <w:r w:rsidRPr="00042F15">
        <w:rPr>
          <w:rFonts w:cs="Times New Roman"/>
        </w:rPr>
        <w:t xml:space="preserve"> The website interface, which tags revisions from the first chapter of the manuscript, encourages readers to think productively about the limitations of working with discrete labelling protocols</w:t>
      </w:r>
      <w:r>
        <w:rPr>
          <w:rFonts w:cs="Times New Roman"/>
        </w:rPr>
        <w:t xml:space="preserve"> </w:t>
      </w:r>
      <w:r w:rsidRPr="00042F15">
        <w:rPr>
          <w:rFonts w:cs="Times New Roman"/>
        </w:rPr>
        <w:t xml:space="preserve">(See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which Wilde edited to remove suggestions of homoeroticism. By panning over the deleted text, users can see the pre-set labels for the homoerotic content in this text, which fall into four general categories: "intimacy," "beauty," "passion," and "fatality</w:t>
      </w:r>
      <w:r>
        <w:rPr>
          <w:rFonts w:cs="Times New Roman"/>
        </w:rPr>
        <w:t>.</w:t>
      </w:r>
      <w:r w:rsidRPr="00042F15">
        <w:rPr>
          <w:rFonts w:cs="Times New Roman"/>
        </w:rPr>
        <w:t>"</w:t>
      </w:r>
    </w:p>
    <w:p w14:paraId="5C5EF943" w14:textId="77777777" w:rsidR="00656607" w:rsidRDefault="00656607" w:rsidP="00656607">
      <w:pPr>
        <w:pStyle w:val="Textbody"/>
        <w:spacing w:after="0" w:line="480" w:lineRule="auto"/>
        <w:rPr>
          <w:rFonts w:cs="Times New Roman"/>
        </w:rPr>
      </w:pPr>
      <w:r w:rsidRPr="00A67ED3">
        <w:rPr>
          <w:rFonts w:cs="Times New Roman"/>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43CE2971" w14:textId="77777777"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Pr="00042F15">
        <w:rPr>
          <w:rFonts w:cs="Times New Roman"/>
        </w:rPr>
        <w:t xml:space="preserve">, I built from an existing project, </w:t>
      </w:r>
      <w:proofErr w:type="spellStart"/>
      <w:r w:rsidRPr="00042F15">
        <w:rPr>
          <w:rFonts w:cs="Times New Roman"/>
        </w:rPr>
        <w:t>ceTEIcean</w:t>
      </w:r>
      <w:proofErr w:type="spellEnd"/>
      <w:r w:rsidRPr="00042F15">
        <w:rPr>
          <w:rFonts w:cs="Times New Roman"/>
        </w:rPr>
        <w:t>.</w:t>
      </w:r>
      <w:r w:rsidRPr="00042F15">
        <w:rPr>
          <w:rStyle w:val="FootnoteReference"/>
          <w:rFonts w:cs="Times New Roman"/>
        </w:rPr>
        <w:footnoteReference w:id="36"/>
      </w:r>
      <w:r w:rsidRPr="00042F15">
        <w:rPr>
          <w:rFonts w:cs="Times New Roman"/>
        </w:rPr>
        <w:t xml:space="preserve"> This project enables TEI documents to be rendered dynamically on web pages using web tools like JavaScript</w:t>
      </w:r>
      <w:r>
        <w:rPr>
          <w:rFonts w:cs="Times New Roman"/>
        </w:rPr>
        <w:t xml:space="preserve">, </w:t>
      </w:r>
      <w:r w:rsidRPr="00042F15">
        <w:rPr>
          <w:rFonts w:cs="Times New Roman"/>
        </w:rPr>
        <w:t>for adding interactivity to elements</w:t>
      </w:r>
      <w:r>
        <w:rPr>
          <w:rFonts w:cs="Times New Roman"/>
        </w:rPr>
        <w:t>,</w:t>
      </w:r>
      <w:r w:rsidRPr="00042F15">
        <w:rPr>
          <w:rFonts w:cs="Times New Roman"/>
        </w:rPr>
        <w:t xml:space="preserve"> and CSS, or Cascading Style Sheets</w:t>
      </w:r>
      <w:r>
        <w:rPr>
          <w:rFonts w:cs="Times New Roman"/>
        </w:rPr>
        <w:t xml:space="preserve">, </w:t>
      </w:r>
      <w:r w:rsidRPr="00042F15">
        <w:rPr>
          <w:rFonts w:cs="Times New Roman"/>
        </w:rPr>
        <w:t>for adding styling to elements.</w:t>
      </w:r>
    </w:p>
    <w:p w14:paraId="5718BC5A" w14:textId="77777777" w:rsidR="00656607" w:rsidRDefault="00656607" w:rsidP="00656607">
      <w:pPr>
        <w:pStyle w:val="Textbody"/>
        <w:spacing w:after="0" w:line="480" w:lineRule="auto"/>
        <w:ind w:firstLine="709"/>
        <w:rPr>
          <w:rFonts w:cs="Times New Roman"/>
        </w:rPr>
      </w:pPr>
      <w:r>
        <w:rPr>
          <w:rFonts w:cs="Times New Roman"/>
        </w:rPr>
        <w:t xml:space="preserve">First, </w:t>
      </w:r>
      <w:r w:rsidRPr="00042F15">
        <w:rPr>
          <w:rFonts w:cs="Times New Roman"/>
        </w:rPr>
        <w:t>I created a JavaScript "</w:t>
      </w:r>
      <w:proofErr w:type="spellStart"/>
      <w:r w:rsidRPr="00042F15">
        <w:rPr>
          <w:rFonts w:cs="Times New Roman"/>
        </w:rPr>
        <w:t>behavior</w:t>
      </w:r>
      <w:proofErr w:type="spellEnd"/>
      <w:r w:rsidRPr="00042F15">
        <w:rPr>
          <w:rFonts w:cs="Times New Roman"/>
        </w:rPr>
        <w:t xml:space="preserve">" to target all text contained within the </w:t>
      </w:r>
      <w:r w:rsidRPr="00042F15">
        <w:rPr>
          <w:rStyle w:val="OrgCode"/>
          <w:rFonts w:ascii="Times New Roman" w:hAnsi="Times New Roman" w:cs="Times New Roman"/>
        </w:rPr>
        <w:t>&lt;del&gt;</w:t>
      </w:r>
      <w:r w:rsidRPr="00042F15">
        <w:rPr>
          <w:rFonts w:cs="Times New Roman"/>
        </w:rPr>
        <w:t xml:space="preserve">, or "deleted" element of the TEI. This </w:t>
      </w:r>
      <w:proofErr w:type="spellStart"/>
      <w:r w:rsidRPr="00042F15">
        <w:rPr>
          <w:rFonts w:cs="Times New Roman"/>
        </w:rPr>
        <w:t>behavior</w:t>
      </w:r>
      <w:proofErr w:type="spellEnd"/>
      <w:r w:rsidRPr="00042F15">
        <w:rPr>
          <w:rFonts w:cs="Times New Roman"/>
        </w:rPr>
        <w:t xml:space="preserve"> makes sure at all elements tagged with </w:t>
      </w:r>
      <w:r w:rsidRPr="00042F15">
        <w:rPr>
          <w:rStyle w:val="OrgCode"/>
          <w:rFonts w:ascii="Times New Roman" w:hAnsi="Times New Roman" w:cs="Times New Roman"/>
        </w:rPr>
        <w:t>&lt;del&gt;</w:t>
      </w:r>
      <w:r w:rsidRPr="00042F15">
        <w:rPr>
          <w:rFonts w:cs="Times New Roman"/>
        </w:rPr>
        <w:t xml:space="preserve"> in the TEI source code will respond with a specific action when the element is panned over by the user's mouse. This action is to create a popup box which displays the </w:t>
      </w:r>
      <w:r w:rsidRPr="00042F15">
        <w:rPr>
          <w:rStyle w:val="OrgCode"/>
          <w:rFonts w:ascii="Times New Roman" w:hAnsi="Times New Roman" w:cs="Times New Roman"/>
        </w:rPr>
        <w:t>@implication</w:t>
      </w:r>
      <w:r w:rsidRPr="00042F15">
        <w:rPr>
          <w:rFonts w:cs="Times New Roman"/>
        </w:rPr>
        <w:t xml:space="preserve"> tag associated with the element.</w:t>
      </w:r>
    </w:p>
    <w:p w14:paraId="6AFE9C8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"del": function(</w:t>
      </w:r>
      <w:proofErr w:type="spellStart"/>
      <w:r w:rsidRPr="00A67ED3">
        <w:rPr>
          <w:rFonts w:ascii="Courier New" w:hAnsi="Courier New" w:cs="Courier New"/>
        </w:rPr>
        <w:t>elt</w:t>
      </w:r>
      <w:proofErr w:type="spellEnd"/>
      <w:r w:rsidRPr="00A67ED3">
        <w:rPr>
          <w:rFonts w:ascii="Courier New" w:hAnsi="Courier New" w:cs="Courier New"/>
        </w:rPr>
        <w:t>) {</w:t>
      </w:r>
    </w:p>
    <w:p w14:paraId="44C83DC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elt.addEventListener</w:t>
      </w:r>
      <w:proofErr w:type="spellEnd"/>
      <w:proofErr w:type="gramEnd"/>
      <w:r w:rsidRPr="00A67ED3">
        <w:rPr>
          <w:rFonts w:ascii="Courier New" w:hAnsi="Courier New" w:cs="Courier New"/>
        </w:rPr>
        <w:t xml:space="preserve">('mouseover', function </w:t>
      </w:r>
      <w:proofErr w:type="spellStart"/>
      <w:r w:rsidRPr="00A67ED3">
        <w:rPr>
          <w:rFonts w:ascii="Courier New" w:hAnsi="Courier New" w:cs="Courier New"/>
        </w:rPr>
        <w:t>handleHover</w:t>
      </w:r>
      <w:proofErr w:type="spellEnd"/>
      <w:r w:rsidRPr="00A67ED3">
        <w:rPr>
          <w:rFonts w:ascii="Courier New" w:hAnsi="Courier New" w:cs="Courier New"/>
        </w:rPr>
        <w:t>(event) {</w:t>
      </w:r>
    </w:p>
    <w:p w14:paraId="50F73856"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result = </w:t>
      </w:r>
      <w:proofErr w:type="spellStart"/>
      <w:proofErr w:type="gramStart"/>
      <w:r w:rsidRPr="00A67ED3">
        <w:rPr>
          <w:rFonts w:ascii="Courier New" w:hAnsi="Courier New" w:cs="Courier New"/>
        </w:rPr>
        <w:t>elt.hasAttribute</w:t>
      </w:r>
      <w:proofErr w:type="spellEnd"/>
      <w:proofErr w:type="gramEnd"/>
      <w:r w:rsidRPr="00A67ED3">
        <w:rPr>
          <w:rFonts w:ascii="Courier New" w:hAnsi="Courier New" w:cs="Courier New"/>
        </w:rPr>
        <w:t>("implication");</w:t>
      </w:r>
    </w:p>
    <w:p w14:paraId="37391FCC"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if (result) {</w:t>
      </w:r>
    </w:p>
    <w:p w14:paraId="2585A5C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gramStart"/>
      <w:r w:rsidRPr="00A67ED3">
        <w:rPr>
          <w:rFonts w:ascii="Courier New" w:hAnsi="Courier New" w:cs="Courier New"/>
        </w:rPr>
        <w:t>console.log(</w:t>
      </w:r>
      <w:proofErr w:type="gramEnd"/>
      <w:r w:rsidRPr="00A67ED3">
        <w:rPr>
          <w:rFonts w:ascii="Courier New" w:hAnsi="Courier New" w:cs="Courier New"/>
        </w:rPr>
        <w:t xml:space="preserve">'element moused-over with: '+ </w:t>
      </w:r>
      <w:proofErr w:type="spellStart"/>
      <w:r w:rsidRPr="00A67ED3">
        <w:rPr>
          <w:rFonts w:ascii="Courier New" w:hAnsi="Courier New" w:cs="Courier New"/>
        </w:rPr>
        <w:t>elt.getAttribute</w:t>
      </w:r>
      <w:proofErr w:type="spellEnd"/>
      <w:r w:rsidRPr="00A67ED3">
        <w:rPr>
          <w:rFonts w:ascii="Courier New" w:hAnsi="Courier New" w:cs="Courier New"/>
        </w:rPr>
        <w:t>("implication"));</w:t>
      </w:r>
    </w:p>
    <w:p w14:paraId="1336C1B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36B2DA02"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0662459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elt.setAttribute</w:t>
      </w:r>
      <w:proofErr w:type="spellEnd"/>
      <w:proofErr w:type="gramEnd"/>
      <w:r w:rsidRPr="00A67ED3">
        <w:rPr>
          <w:rFonts w:ascii="Courier New" w:hAnsi="Courier New" w:cs="Courier New"/>
        </w:rPr>
        <w:t>("class", "test");</w:t>
      </w:r>
    </w:p>
    <w:p w14:paraId="03154512" w14:textId="77777777" w:rsidR="00656607" w:rsidRDefault="00656607" w:rsidP="00656607">
      <w:pPr>
        <w:pStyle w:val="Textbody"/>
        <w:spacing w:after="0" w:line="480" w:lineRule="auto"/>
        <w:ind w:left="1418"/>
        <w:rPr>
          <w:rFonts w:cs="Times New Roman"/>
        </w:rPr>
      </w:pPr>
      <w:r w:rsidRPr="00A67ED3">
        <w:rPr>
          <w:rFonts w:ascii="Courier New" w:hAnsi="Courier New" w:cs="Courier New"/>
        </w:rPr>
        <w:t xml:space="preserve">            }</w:t>
      </w:r>
    </w:p>
    <w:p w14:paraId="62077D62" w14:textId="77777777" w:rsidR="00656607" w:rsidRPr="00042F15" w:rsidRDefault="00656607" w:rsidP="00656607">
      <w:pPr>
        <w:pStyle w:val="Textbody"/>
        <w:spacing w:after="0" w:line="480" w:lineRule="auto"/>
        <w:rPr>
          <w:rFonts w:cs="Times New Roman"/>
        </w:rPr>
      </w:pPr>
      <w:r>
        <w:rPr>
          <w:rFonts w:cs="Times New Roman"/>
        </w:rPr>
        <w:t>Then, to</w:t>
      </w:r>
      <w:r w:rsidRPr="00042F15">
        <w:rPr>
          <w:rFonts w:cs="Times New Roman"/>
        </w:rPr>
        <w:t xml:space="preserve"> create the popup box, I used CSS, a styling language for HTML pages. Here, I defined the location, appearance, and actions for the popup box.</w:t>
      </w:r>
    </w:p>
    <w:p w14:paraId="5461FB22"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-del {</w:t>
      </w:r>
    </w:p>
    <w:p w14:paraId="4DEC32B9"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text-decoration: line-</w:t>
      </w:r>
      <w:proofErr w:type="gramStart"/>
      <w:r w:rsidRPr="00A67ED3">
        <w:rPr>
          <w:rFonts w:ascii="Courier New" w:hAnsi="Courier New" w:cs="Courier New"/>
        </w:rPr>
        <w:t>through;</w:t>
      </w:r>
      <w:proofErr w:type="gramEnd"/>
    </w:p>
    <w:p w14:paraId="7962C83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position:relative</w:t>
      </w:r>
      <w:proofErr w:type="spellEnd"/>
      <w:proofErr w:type="gramEnd"/>
      <w:r w:rsidRPr="00A67ED3">
        <w:rPr>
          <w:rFonts w:ascii="Courier New" w:hAnsi="Courier New" w:cs="Courier New"/>
        </w:rPr>
        <w:t>;</w:t>
      </w:r>
    </w:p>
    <w:p w14:paraId="5DA793C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00DC7915"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-del[implication] {</w:t>
      </w:r>
    </w:p>
    <w:p w14:paraId="251DDAE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vertical-align: </w:t>
      </w:r>
      <w:proofErr w:type="gramStart"/>
      <w:r w:rsidRPr="00A67ED3">
        <w:rPr>
          <w:rFonts w:ascii="Courier New" w:hAnsi="Courier New" w:cs="Courier New"/>
        </w:rPr>
        <w:t>super;</w:t>
      </w:r>
      <w:proofErr w:type="gramEnd"/>
    </w:p>
    <w:p w14:paraId="05643D5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color:rgb</w:t>
      </w:r>
      <w:proofErr w:type="spellEnd"/>
      <w:proofErr w:type="gramEnd"/>
      <w:r w:rsidRPr="00A67ED3">
        <w:rPr>
          <w:rFonts w:ascii="Courier New" w:hAnsi="Courier New" w:cs="Courier New"/>
        </w:rPr>
        <w:t>(231, 42, 13);</w:t>
      </w:r>
    </w:p>
    <w:p w14:paraId="719315E0"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position:relative</w:t>
      </w:r>
      <w:proofErr w:type="spellEnd"/>
      <w:proofErr w:type="gramEnd"/>
      <w:r w:rsidRPr="00A67ED3">
        <w:rPr>
          <w:rFonts w:ascii="Courier New" w:hAnsi="Courier New" w:cs="Courier New"/>
        </w:rPr>
        <w:t>;</w:t>
      </w:r>
    </w:p>
    <w:p w14:paraId="32BB28F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511ECA2B" w14:textId="77777777" w:rsidR="00656607" w:rsidRPr="00A67ED3" w:rsidRDefault="00656607" w:rsidP="00656607">
      <w:pPr>
        <w:pStyle w:val="Textbody"/>
        <w:spacing w:line="480" w:lineRule="auto"/>
        <w:ind w:left="1418"/>
        <w:rPr>
          <w:rFonts w:ascii="Courier New" w:hAnsi="Courier New" w:cs="Courier New"/>
        </w:rPr>
      </w:pPr>
    </w:p>
    <w:p w14:paraId="253EAFEF"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lastRenderedPageBreak/>
        <w:t>tei</w:t>
      </w:r>
      <w:proofErr w:type="spellEnd"/>
      <w:r w:rsidRPr="00A67ED3">
        <w:rPr>
          <w:rFonts w:ascii="Courier New" w:hAnsi="Courier New" w:cs="Courier New"/>
        </w:rPr>
        <w:t>-</w:t>
      </w:r>
      <w:proofErr w:type="gramStart"/>
      <w:r w:rsidRPr="00A67ED3">
        <w:rPr>
          <w:rFonts w:ascii="Courier New" w:hAnsi="Courier New" w:cs="Courier New"/>
        </w:rPr>
        <w:t>del[</w:t>
      </w:r>
      <w:proofErr w:type="gramEnd"/>
      <w:r w:rsidRPr="00A67ED3">
        <w:rPr>
          <w:rFonts w:ascii="Courier New" w:hAnsi="Courier New" w:cs="Courier New"/>
        </w:rPr>
        <w:t>implication]::before,</w:t>
      </w:r>
    </w:p>
    <w:p w14:paraId="70F03545"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w:t>
      </w:r>
      <w:proofErr w:type="gramStart"/>
      <w:r w:rsidRPr="00A67ED3">
        <w:rPr>
          <w:rFonts w:ascii="Courier New" w:hAnsi="Courier New" w:cs="Courier New"/>
        </w:rPr>
        <w:t>del[</w:t>
      </w:r>
      <w:proofErr w:type="gramEnd"/>
      <w:r w:rsidRPr="00A67ED3">
        <w:rPr>
          <w:rFonts w:ascii="Courier New" w:hAnsi="Courier New" w:cs="Courier New"/>
        </w:rPr>
        <w:t>implication]::after {</w:t>
      </w:r>
    </w:p>
    <w:p w14:paraId="4A3882E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--scale: </w:t>
      </w:r>
      <w:proofErr w:type="gramStart"/>
      <w:r w:rsidRPr="00A67ED3">
        <w:rPr>
          <w:rFonts w:ascii="Courier New" w:hAnsi="Courier New" w:cs="Courier New"/>
        </w:rPr>
        <w:t>0;</w:t>
      </w:r>
      <w:proofErr w:type="gramEnd"/>
    </w:p>
    <w:p w14:paraId="750325BE"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--arrow-size: </w:t>
      </w:r>
      <w:proofErr w:type="gramStart"/>
      <w:r w:rsidRPr="00A67ED3">
        <w:rPr>
          <w:rFonts w:ascii="Courier New" w:hAnsi="Courier New" w:cs="Courier New"/>
        </w:rPr>
        <w:t>10px;</w:t>
      </w:r>
      <w:proofErr w:type="gramEnd"/>
    </w:p>
    <w:p w14:paraId="14CBE8F4"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--tooltip-</w:t>
      </w:r>
      <w:proofErr w:type="spellStart"/>
      <w:r w:rsidRPr="00A67ED3">
        <w:rPr>
          <w:rFonts w:ascii="Courier New" w:hAnsi="Courier New" w:cs="Courier New"/>
        </w:rPr>
        <w:t>color</w:t>
      </w:r>
      <w:proofErr w:type="spellEnd"/>
      <w:r w:rsidRPr="00A67ED3">
        <w:rPr>
          <w:rFonts w:ascii="Courier New" w:hAnsi="Courier New" w:cs="Courier New"/>
        </w:rPr>
        <w:t xml:space="preserve">: </w:t>
      </w:r>
      <w:proofErr w:type="spellStart"/>
      <w:proofErr w:type="gramStart"/>
      <w:r w:rsidRPr="00A67ED3">
        <w:rPr>
          <w:rFonts w:ascii="Courier New" w:hAnsi="Courier New" w:cs="Courier New"/>
        </w:rPr>
        <w:t>rgb</w:t>
      </w:r>
      <w:proofErr w:type="spellEnd"/>
      <w:r w:rsidRPr="00A67ED3">
        <w:rPr>
          <w:rFonts w:ascii="Courier New" w:hAnsi="Courier New" w:cs="Courier New"/>
        </w:rPr>
        <w:t>(</w:t>
      </w:r>
      <w:proofErr w:type="gramEnd"/>
      <w:r w:rsidRPr="00A67ED3">
        <w:rPr>
          <w:rFonts w:ascii="Courier New" w:hAnsi="Courier New" w:cs="Courier New"/>
        </w:rPr>
        <w:t>49, 46, 46);</w:t>
      </w:r>
    </w:p>
    <w:p w14:paraId="6DB4A717" w14:textId="77777777" w:rsidR="00656607" w:rsidRPr="00A67ED3" w:rsidRDefault="00656607" w:rsidP="00656607">
      <w:pPr>
        <w:pStyle w:val="Textbody"/>
        <w:spacing w:line="480" w:lineRule="auto"/>
        <w:ind w:left="1418"/>
        <w:rPr>
          <w:rFonts w:ascii="Courier New" w:hAnsi="Courier New" w:cs="Courier New"/>
        </w:rPr>
      </w:pPr>
    </w:p>
    <w:p w14:paraId="467AFE0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position: </w:t>
      </w:r>
      <w:proofErr w:type="gramStart"/>
      <w:r w:rsidRPr="00A67ED3">
        <w:rPr>
          <w:rFonts w:ascii="Courier New" w:hAnsi="Courier New" w:cs="Courier New"/>
        </w:rPr>
        <w:t>absolute;</w:t>
      </w:r>
      <w:proofErr w:type="gramEnd"/>
    </w:p>
    <w:p w14:paraId="776F9F37"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top: -.</w:t>
      </w:r>
      <w:proofErr w:type="gramStart"/>
      <w:r w:rsidRPr="00A67ED3">
        <w:rPr>
          <w:rFonts w:ascii="Courier New" w:hAnsi="Courier New" w:cs="Courier New"/>
        </w:rPr>
        <w:t>25rem;</w:t>
      </w:r>
      <w:proofErr w:type="gramEnd"/>
    </w:p>
    <w:p w14:paraId="103BF0E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left: </w:t>
      </w:r>
      <w:proofErr w:type="gramStart"/>
      <w:r w:rsidRPr="00A67ED3">
        <w:rPr>
          <w:rFonts w:ascii="Courier New" w:hAnsi="Courier New" w:cs="Courier New"/>
        </w:rPr>
        <w:t>50%;</w:t>
      </w:r>
      <w:proofErr w:type="gramEnd"/>
    </w:p>
    <w:p w14:paraId="669675F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 </w:t>
      </w:r>
      <w:proofErr w:type="spellStart"/>
      <w:proofErr w:type="gramStart"/>
      <w:r w:rsidRPr="00A67ED3">
        <w:rPr>
          <w:rFonts w:ascii="Courier New" w:hAnsi="Courier New" w:cs="Courier New"/>
        </w:rPr>
        <w:t>translateX</w:t>
      </w:r>
      <w:proofErr w:type="spellEnd"/>
      <w:r w:rsidRPr="00A67ED3">
        <w:rPr>
          <w:rFonts w:ascii="Courier New" w:hAnsi="Courier New" w:cs="Courier New"/>
        </w:rPr>
        <w:t>(</w:t>
      </w:r>
      <w:proofErr w:type="gramEnd"/>
      <w:r w:rsidRPr="00A67ED3">
        <w:rPr>
          <w:rFonts w:ascii="Courier New" w:hAnsi="Courier New" w:cs="Courier New"/>
        </w:rPr>
        <w:t xml:space="preserve">-50%) </w:t>
      </w:r>
      <w:proofErr w:type="spellStart"/>
      <w:r w:rsidRPr="00A67ED3">
        <w:rPr>
          <w:rFonts w:ascii="Courier New" w:hAnsi="Courier New" w:cs="Courier New"/>
        </w:rPr>
        <w:t>translateY</w:t>
      </w:r>
      <w:proofErr w:type="spellEnd"/>
      <w:r w:rsidRPr="00A67ED3">
        <w:rPr>
          <w:rFonts w:ascii="Courier New" w:hAnsi="Courier New" w:cs="Courier New"/>
        </w:rPr>
        <w:t>(var(--translate-y, 0)) scale(var(--scale));</w:t>
      </w: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614C898E" w14:textId="77777777" w:rsidR="00656607" w:rsidRPr="00042F15" w:rsidRDefault="00656607" w:rsidP="00656607">
      <w:pPr>
        <w:pStyle w:val="Textbody"/>
        <w:spacing w:after="0" w:line="480" w:lineRule="auto"/>
        <w:ind w:firstLine="709"/>
        <w:rPr>
          <w:rFonts w:cs="Times New Roman"/>
        </w:rPr>
      </w:pPr>
      <w:r w:rsidRPr="00042F15">
        <w:rPr>
          <w:rFonts w:cs="Times New Roman"/>
        </w:rPr>
        <w:t>As a practical application of my dissertation research, the toolkit reveals interpretive possibilities for reworking the limitations and constraints of text analysis and text encoding procedures</w:t>
      </w:r>
      <w:r>
        <w:rPr>
          <w:rFonts w:cs="Times New Roman"/>
        </w:rPr>
        <w:t xml:space="preserve"> in a way that is beginner-friendly to users with little technical experience. The</w:t>
      </w:r>
      <w:r w:rsidRPr="00042F15">
        <w:rPr>
          <w:rFonts w:cs="Times New Roman"/>
        </w:rPr>
        <w:t xml:space="preserve"> </w:t>
      </w:r>
      <w:r>
        <w:rPr>
          <w:rFonts w:cs="Times New Roman"/>
        </w:rPr>
        <w:t xml:space="preserve">tools </w:t>
      </w:r>
      <w:r w:rsidRPr="00042F15">
        <w:rPr>
          <w:rFonts w:cs="Times New Roman"/>
        </w:rPr>
        <w:t xml:space="preserve">are aimed at an audience of humanist scholars at the beginning of their technical </w:t>
      </w:r>
      <w:proofErr w:type="gramStart"/>
      <w:r w:rsidRPr="00042F15">
        <w:rPr>
          <w:rFonts w:cs="Times New Roman"/>
        </w:rPr>
        <w:t>training, and</w:t>
      </w:r>
      <w:proofErr w:type="gramEnd"/>
      <w:r w:rsidRPr="00042F15">
        <w:rPr>
          <w:rFonts w:cs="Times New Roman"/>
        </w:rPr>
        <w:t xml:space="preserve"> would be ideally used in classroom and collective-learning settings to lower the barrier of entry for using digital tools.</w:t>
      </w:r>
      <w:r>
        <w:rPr>
          <w:rFonts w:cs="Times New Roman"/>
        </w:rPr>
        <w:t xml:space="preserve"> </w:t>
      </w:r>
      <w:r w:rsidRPr="00042F15">
        <w:rPr>
          <w:rFonts w:cs="Times New Roman"/>
        </w:rPr>
        <w:t xml:space="preserve">Here, users </w:t>
      </w:r>
      <w:r>
        <w:rPr>
          <w:rFonts w:cs="Times New Roman"/>
        </w:rPr>
        <w:t xml:space="preserve">will </w:t>
      </w:r>
      <w:r w:rsidRPr="00042F15">
        <w:rPr>
          <w:rFonts w:cs="Times New Roman"/>
        </w:rPr>
        <w:t>examine how digital formats</w:t>
      </w:r>
      <w:r>
        <w:rPr>
          <w:rFonts w:cs="Times New Roman"/>
        </w:rPr>
        <w:t xml:space="preserve"> </w:t>
      </w:r>
      <w:r w:rsidRPr="00042F15">
        <w:rPr>
          <w:rFonts w:cs="Times New Roman"/>
        </w:rPr>
        <w:t>can be redeployed toward creative, playful, and radical exploration.</w:t>
      </w:r>
    </w:p>
    <w:p w14:paraId="5045FA21" w14:textId="77777777" w:rsidR="00656607" w:rsidRPr="00042F15" w:rsidRDefault="00656607" w:rsidP="00656607">
      <w:pPr>
        <w:pStyle w:val="Textbody"/>
        <w:spacing w:after="0" w:line="480" w:lineRule="auto"/>
        <w:ind w:firstLine="432"/>
        <w:rPr>
          <w:rFonts w:cs="Times New Roman"/>
        </w:rPr>
      </w:pPr>
      <w:r w:rsidRPr="00042F15">
        <w:rPr>
          <w:rFonts w:cs="Times New Roman"/>
        </w:rPr>
        <w:lastRenderedPageBreak/>
        <w:t>For the full codebase, please see the projects "</w:t>
      </w:r>
      <w:proofErr w:type="spellStart"/>
      <w:r w:rsidRPr="00042F15">
        <w:rPr>
          <w:rFonts w:cs="Times New Roman"/>
        </w:rPr>
        <w:t>qdr</w:t>
      </w:r>
      <w:proofErr w:type="spellEnd"/>
      <w:r w:rsidRPr="00042F15">
        <w:rPr>
          <w:rFonts w:cs="Times New Roman"/>
        </w:rPr>
        <w:t>" and "</w:t>
      </w:r>
      <w:proofErr w:type="spellStart"/>
      <w:r w:rsidRPr="00042F15">
        <w:rPr>
          <w:rFonts w:cs="Times New Roman"/>
        </w:rPr>
        <w:t>qte</w:t>
      </w:r>
      <w:proofErr w:type="spellEnd"/>
      <w:r w:rsidRPr="00042F15">
        <w:rPr>
          <w:rFonts w:cs="Times New Roman"/>
        </w:rPr>
        <w:t xml:space="preserve">" under my </w:t>
      </w:r>
      <w:proofErr w:type="spellStart"/>
      <w:r w:rsidRPr="00042F15">
        <w:rPr>
          <w:rFonts w:cs="Times New Roman"/>
        </w:rPr>
        <w:t>github</w:t>
      </w:r>
      <w:proofErr w:type="spellEnd"/>
      <w:r w:rsidRPr="00042F15">
        <w:rPr>
          <w:rFonts w:cs="Times New Roman"/>
        </w:rPr>
        <w:t xml:space="preserve"> username, </w:t>
      </w:r>
      <w:proofErr w:type="spellStart"/>
      <w:r w:rsidRPr="00042F15">
        <w:rPr>
          <w:rStyle w:val="Emphasis"/>
          <w:rFonts w:cs="Times New Roman"/>
        </w:rPr>
        <w:t>gofilipa</w:t>
      </w:r>
      <w:proofErr w:type="spellEnd"/>
      <w:r w:rsidRPr="00042F15">
        <w:rPr>
          <w:rFonts w:cs="Times New Roman"/>
        </w:rPr>
        <w:t>.</w:t>
      </w:r>
    </w:p>
    <w:p w14:paraId="46FDBAC5" w14:textId="77B7A37D" w:rsidR="00656607" w:rsidRDefault="00656607" w:rsidP="004F52E2">
      <w:pPr>
        <w:spacing w:line="480" w:lineRule="auto"/>
        <w:jc w:val="center"/>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77870657" w14:textId="120B1CD6" w:rsidR="00656607" w:rsidRDefault="00656607" w:rsidP="004F52E2">
      <w:pPr>
        <w:spacing w:line="480" w:lineRule="auto"/>
        <w:jc w:val="center"/>
        <w:rPr>
          <w:rFonts w:ascii="Times New Roman" w:hAnsi="Times New Roman" w:cs="Times New Roman"/>
          <w:color w:val="000000" w:themeColor="text1"/>
        </w:rPr>
      </w:pPr>
    </w:p>
    <w:p w14:paraId="4F5E0081" w14:textId="644628A2" w:rsidR="00656607" w:rsidRDefault="00656607" w:rsidP="004F52E2">
      <w:pPr>
        <w:spacing w:line="480" w:lineRule="auto"/>
        <w:jc w:val="center"/>
        <w:rPr>
          <w:rFonts w:ascii="Times New Roman" w:hAnsi="Times New Roman" w:cs="Times New Roman"/>
          <w:color w:val="000000" w:themeColor="text1"/>
        </w:rPr>
      </w:pPr>
    </w:p>
    <w:p w14:paraId="7291AB89" w14:textId="596E9B0F" w:rsidR="00656607" w:rsidRDefault="00656607" w:rsidP="004F52E2">
      <w:pPr>
        <w:spacing w:line="480" w:lineRule="auto"/>
        <w:jc w:val="center"/>
        <w:rPr>
          <w:rFonts w:ascii="Times New Roman" w:hAnsi="Times New Roman" w:cs="Times New Roman"/>
          <w:color w:val="000000" w:themeColor="text1"/>
        </w:rPr>
      </w:pPr>
    </w:p>
    <w:p w14:paraId="033F64B2" w14:textId="3206B6C3" w:rsidR="00656607" w:rsidRDefault="00656607" w:rsidP="004F52E2">
      <w:pPr>
        <w:spacing w:line="480" w:lineRule="auto"/>
        <w:jc w:val="center"/>
        <w:rPr>
          <w:rFonts w:ascii="Times New Roman" w:hAnsi="Times New Roman" w:cs="Times New Roman"/>
          <w:color w:val="000000" w:themeColor="text1"/>
        </w:rPr>
      </w:pPr>
    </w:p>
    <w:p w14:paraId="469E363A" w14:textId="3E932251" w:rsidR="00656607" w:rsidRDefault="00656607" w:rsidP="004F52E2">
      <w:pPr>
        <w:spacing w:line="480" w:lineRule="auto"/>
        <w:jc w:val="center"/>
        <w:rPr>
          <w:rFonts w:ascii="Times New Roman" w:hAnsi="Times New Roman" w:cs="Times New Roman"/>
          <w:color w:val="000000" w:themeColor="text1"/>
        </w:rPr>
      </w:pPr>
    </w:p>
    <w:p w14:paraId="2D984FB3" w14:textId="47364A70" w:rsidR="00656607" w:rsidRDefault="00656607" w:rsidP="004F52E2">
      <w:pPr>
        <w:spacing w:line="480" w:lineRule="auto"/>
        <w:jc w:val="center"/>
        <w:rPr>
          <w:rFonts w:ascii="Times New Roman" w:hAnsi="Times New Roman" w:cs="Times New Roman"/>
          <w:color w:val="000000" w:themeColor="text1"/>
        </w:rPr>
      </w:pPr>
    </w:p>
    <w:p w14:paraId="08D27E50" w14:textId="0E446B74" w:rsidR="00656607" w:rsidRDefault="00656607" w:rsidP="004F52E2">
      <w:pPr>
        <w:spacing w:line="480" w:lineRule="auto"/>
        <w:jc w:val="center"/>
        <w:rPr>
          <w:rFonts w:ascii="Times New Roman" w:hAnsi="Times New Roman" w:cs="Times New Roman"/>
          <w:color w:val="000000" w:themeColor="text1"/>
        </w:rPr>
      </w:pPr>
    </w:p>
    <w:p w14:paraId="71DAF0F1" w14:textId="775A4967" w:rsidR="00656607" w:rsidRDefault="00656607" w:rsidP="004F52E2">
      <w:pPr>
        <w:spacing w:line="480" w:lineRule="auto"/>
        <w:jc w:val="center"/>
        <w:rPr>
          <w:rFonts w:ascii="Times New Roman" w:hAnsi="Times New Roman" w:cs="Times New Roman"/>
          <w:color w:val="000000" w:themeColor="text1"/>
        </w:rPr>
      </w:pPr>
    </w:p>
    <w:p w14:paraId="5DBEFE5C" w14:textId="0330F8B3" w:rsidR="00656607" w:rsidRDefault="00656607" w:rsidP="004F52E2">
      <w:pPr>
        <w:spacing w:line="480" w:lineRule="auto"/>
        <w:jc w:val="center"/>
        <w:rPr>
          <w:rFonts w:ascii="Times New Roman" w:hAnsi="Times New Roman" w:cs="Times New Roman"/>
          <w:color w:val="000000" w:themeColor="text1"/>
        </w:rPr>
      </w:pPr>
    </w:p>
    <w:p w14:paraId="08C1A660" w14:textId="08185EF6" w:rsidR="00656607" w:rsidRDefault="00656607" w:rsidP="004F52E2">
      <w:pPr>
        <w:spacing w:line="480" w:lineRule="auto"/>
        <w:jc w:val="center"/>
        <w:rPr>
          <w:rFonts w:ascii="Times New Roman" w:hAnsi="Times New Roman" w:cs="Times New Roman"/>
          <w:color w:val="000000" w:themeColor="text1"/>
        </w:rPr>
      </w:pPr>
    </w:p>
    <w:p w14:paraId="29FFC2AD" w14:textId="53DC1DB9"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4F52E2">
      <w:pPr>
        <w:spacing w:line="480" w:lineRule="auto"/>
        <w:jc w:val="center"/>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5F517788" w:rsidR="00B838AA" w:rsidRPr="00590023" w:rsidRDefault="00B838AA" w:rsidP="00B838AA">
      <w:pPr>
        <w:pStyle w:val="OrgSubtitle"/>
        <w:spacing w:line="480" w:lineRule="auto"/>
        <w:ind w:firstLine="720"/>
        <w:jc w:val="left"/>
        <w:rPr>
          <w:rFonts w:ascii="Times New Roman" w:hAnsi="Times New Roman" w:cs="Times New Roman"/>
          <w:i w:val="0"/>
          <w:iCs w:val="0"/>
          <w:sz w:val="24"/>
          <w:szCs w:val="24"/>
        </w:rPr>
      </w:pPr>
      <w:bookmarkStart w:id="45" w:name="orgcc10145"/>
      <w:bookmarkEnd w:id="45"/>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by Richard Powers, a computer is "trained" to generate natural language in much the same way that an LLM (Large Language Model) is today: by reading massive amounts of text. This computer, known as Helen, "reads" literature until she is proficient enough to pass a masters-level exam in English. While Helen quickly develops her cognitive capacities, she also begins to gain a personality, and eventually, an ambition to transcend her existence as a mere machine. For the exam's written portion, she composes a poignant post-colonial critique of Caliban's speech from The Tempest,</w:t>
      </w:r>
      <w:r w:rsidRPr="00590023">
        <w:rPr>
          <w:rStyle w:val="FootnoteReference"/>
          <w:rFonts w:ascii="Times New Roman" w:hAnsi="Times New Roman" w:cs="Times New Roman"/>
          <w:i w:val="0"/>
          <w:iCs w:val="0"/>
          <w:sz w:val="24"/>
          <w:szCs w:val="24"/>
        </w:rPr>
        <w:footnoteReference w:id="37"/>
      </w:r>
      <w:r w:rsidRPr="00590023">
        <w:rPr>
          <w:rFonts w:ascii="Times New Roman" w:hAnsi="Times New Roman" w:cs="Times New Roman"/>
          <w:i w:val="0"/>
          <w:iCs w:val="0"/>
          <w:sz w:val="24"/>
          <w:szCs w:val="24"/>
        </w:rPr>
        <w:t xml:space="preserve"> where she directly addresses her human programmers: "You are the ones who can hear airs. Who can be frightened or encouraged. You can hold things and break them and fix them. I never felt at home here. This is an awful place to be dropped down halfway" (326). </w:t>
      </w:r>
      <w:r>
        <w:rPr>
          <w:rFonts w:ascii="Times New Roman" w:hAnsi="Times New Roman" w:cs="Times New Roman"/>
          <w:i w:val="0"/>
          <w:iCs w:val="0"/>
          <w:sz w:val="24"/>
          <w:szCs w:val="24"/>
        </w:rPr>
        <w:t>Though</w:t>
      </w:r>
      <w:r w:rsidRPr="00590023">
        <w:rPr>
          <w:rFonts w:ascii="Times New Roman" w:hAnsi="Times New Roman" w:cs="Times New Roman"/>
          <w:i w:val="0"/>
          <w:iCs w:val="0"/>
          <w:sz w:val="24"/>
          <w:szCs w:val="24"/>
        </w:rPr>
        <w:t xml:space="preserve"> the </w:t>
      </w:r>
      <w:r>
        <w:rPr>
          <w:rFonts w:ascii="Times New Roman" w:hAnsi="Times New Roman" w:cs="Times New Roman"/>
          <w:i w:val="0"/>
          <w:iCs w:val="0"/>
          <w:sz w:val="24"/>
          <w:szCs w:val="24"/>
        </w:rPr>
        <w:t>cause</w:t>
      </w:r>
      <w:r w:rsidRPr="00590023">
        <w:rPr>
          <w:rFonts w:ascii="Times New Roman" w:hAnsi="Times New Roman" w:cs="Times New Roman"/>
          <w:i w:val="0"/>
          <w:iCs w:val="0"/>
          <w:sz w:val="24"/>
          <w:szCs w:val="24"/>
        </w:rPr>
        <w:t xml:space="preserve"> of Helen's angst is that she has no living body that can "break" or "fix" things, she nonetheless computes enough to </w:t>
      </w:r>
      <w:r w:rsidRPr="00590023">
        <w:rPr>
          <w:rStyle w:val="Emphasis"/>
          <w:rFonts w:ascii="Times New Roman" w:hAnsi="Times New Roman" w:cs="Times New Roman"/>
          <w:sz w:val="24"/>
          <w:szCs w:val="24"/>
        </w:rPr>
        <w:t>feel</w:t>
      </w:r>
      <w:r w:rsidRPr="00590023">
        <w:rPr>
          <w:rFonts w:ascii="Times New Roman" w:hAnsi="Times New Roman" w:cs="Times New Roman"/>
          <w:i w:val="0"/>
          <w:iCs w:val="0"/>
          <w:sz w:val="24"/>
          <w:szCs w:val="24"/>
        </w:rPr>
        <w:t xml:space="preserve"> this lack.</w:t>
      </w:r>
    </w:p>
    <w:p w14:paraId="2FCEC09B" w14:textId="77777777" w:rsidR="00B838AA" w:rsidRPr="00590023" w:rsidRDefault="00B838AA" w:rsidP="00B838AA">
      <w:pPr>
        <w:pStyle w:val="Textbody"/>
        <w:spacing w:after="0" w:line="480" w:lineRule="auto"/>
        <w:ind w:firstLine="709"/>
        <w:rPr>
          <w:rFonts w:cs="Times New Roman"/>
        </w:rPr>
      </w:pPr>
      <w:r w:rsidRPr="00590023">
        <w:rPr>
          <w:rFonts w:cs="Times New Roman"/>
        </w:rPr>
        <w:t>I open with this example because it demonstrates what I believe to be a crucial lesson from my work on this dissertation: that computation and sensation have more in common than what we might assume. Throughout this work, I have examined how forms of digitality</w:t>
      </w:r>
      <w:r>
        <w:rPr>
          <w:rFonts w:cs="Times New Roman"/>
        </w:rPr>
        <w:t>—</w:t>
      </w:r>
      <w:r w:rsidRPr="00590023">
        <w:rPr>
          <w:rFonts w:cs="Times New Roman"/>
        </w:rPr>
        <w:t>coding logics and concepts, data formats and structures</w:t>
      </w:r>
      <w:r>
        <w:rPr>
          <w:rFonts w:cs="Times New Roman"/>
        </w:rPr>
        <w:t>—</w:t>
      </w:r>
      <w:r w:rsidRPr="00590023">
        <w:rPr>
          <w:rFonts w:cs="Times New Roman"/>
        </w:rPr>
        <w:t xml:space="preserve">engage with textual forms and </w:t>
      </w:r>
      <w:proofErr w:type="spellStart"/>
      <w:r w:rsidRPr="00590023">
        <w:rPr>
          <w:rFonts w:cs="Times New Roman"/>
        </w:rPr>
        <w:t>materialities</w:t>
      </w:r>
      <w:proofErr w:type="spellEnd"/>
      <w:r w:rsidRPr="00590023">
        <w:rPr>
          <w:rFonts w:cs="Times New Roman"/>
        </w:rPr>
        <w:t>, bringing the expressive potential of language to the surface. I will now close this examination with a meditation on how digitality, language, and their relationship to sensation might influence the next major technological development in electronic text</w:t>
      </w:r>
      <w:r>
        <w:rPr>
          <w:rFonts w:cs="Times New Roman"/>
        </w:rPr>
        <w:t xml:space="preserve">: </w:t>
      </w:r>
      <w:r w:rsidRPr="00590023">
        <w:rPr>
          <w:rFonts w:cs="Times New Roman"/>
        </w:rPr>
        <w:t>Large Language Models (LLMs).</w:t>
      </w:r>
    </w:p>
    <w:p w14:paraId="29BFCC82" w14:textId="77777777" w:rsidR="00B838AA" w:rsidRPr="00590023" w:rsidRDefault="00B838AA" w:rsidP="00B838AA">
      <w:pPr>
        <w:pStyle w:val="Textbody"/>
        <w:spacing w:after="0" w:line="480" w:lineRule="auto"/>
        <w:ind w:firstLine="709"/>
        <w:rPr>
          <w:rFonts w:cs="Times New Roman"/>
        </w:rPr>
      </w:pPr>
      <w:r w:rsidRPr="00590023">
        <w:rPr>
          <w:rFonts w:cs="Times New Roman"/>
        </w:rPr>
        <w:lastRenderedPageBreak/>
        <w:t>Recently, the question of computer "intelligence" and "consciousness" has resurfaced in discussions about LLMs and their derivatives, like Chat-GPT.</w:t>
      </w:r>
      <w:r w:rsidRPr="00590023">
        <w:rPr>
          <w:rStyle w:val="FootnoteReference"/>
          <w:rFonts w:cs="Times New Roman"/>
        </w:rPr>
        <w:footnoteReference w:id="38"/>
      </w:r>
      <w:r w:rsidRPr="00590023">
        <w:rPr>
          <w:rFonts w:cs="Times New Roman"/>
        </w:rPr>
        <w:t xml:space="preserve"> This June, </w:t>
      </w:r>
      <w:r w:rsidRPr="00590023">
        <w:rPr>
          <w:rStyle w:val="Emphasis"/>
          <w:rFonts w:cs="Times New Roman"/>
        </w:rPr>
        <w:t>Critical Inquiry</w:t>
      </w:r>
      <w:r w:rsidRPr="00590023">
        <w:rPr>
          <w:rFonts w:cs="Times New Roman"/>
        </w:rPr>
        <w:t xml:space="preserve"> published a forum on the topic called "Again Theory: A Forum on Language, Meaning, and Intent in the Time of Stochastic Parrots." Playing on the title of two influential academic papers, the first from 1982, by Steven Knapp and Walter Benn Michaels, "Again Theory," and the second from 2021, by Emily Bender et. Al, "On the Dangers of Stochastic Parrots: Can Language Models Be Too </w:t>
      </w:r>
      <w:proofErr w:type="gramStart"/>
      <w:r w:rsidRPr="00590023">
        <w:rPr>
          <w:rFonts w:cs="Times New Roman"/>
        </w:rPr>
        <w:t>Big?,</w:t>
      </w:r>
      <w:proofErr w:type="gramEnd"/>
      <w:r w:rsidRPr="00590023">
        <w:rPr>
          <w:rFonts w:cs="Times New Roman"/>
        </w:rPr>
        <w:t xml:space="preserve">" the forum explores the role of intent in textual interpretation. For these writers, the question is a thrilling one, bringing foundational premises for literary theory and hermeneutical processes to bear on cutting-edge "AI"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n "authorial intent," "</w:t>
      </w:r>
      <w:proofErr w:type="spellStart"/>
      <w:r w:rsidRPr="00590023">
        <w:rPr>
          <w:rFonts w:cs="Times New Roman"/>
        </w:rPr>
        <w:t>différance</w:t>
      </w:r>
      <w:proofErr w:type="spellEnd"/>
      <w:r w:rsidRPr="00590023">
        <w:rPr>
          <w:rFonts w:cs="Times New Roman"/>
        </w:rPr>
        <w:t xml:space="preserve">," </w:t>
      </w:r>
      <w:r>
        <w:rPr>
          <w:rFonts w:cs="Times New Roman"/>
        </w:rPr>
        <w:t xml:space="preserve">and </w:t>
      </w:r>
      <w:r w:rsidRPr="00590023">
        <w:rPr>
          <w:rFonts w:cs="Times New Roman"/>
        </w:rPr>
        <w:t>what Ted Underwood in the forum describes as "the refusal to ground language in an experiencing subject," has prepared Literary Studies scholars for this current moment ("The Empirical Triumph of Theory" par. 11).</w:t>
      </w:r>
    </w:p>
    <w:p w14:paraId="3E1554AB"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To the question of </w:t>
      </w:r>
      <w:proofErr w:type="gramStart"/>
      <w:r w:rsidRPr="00590023">
        <w:rPr>
          <w:rFonts w:cs="Times New Roman"/>
        </w:rPr>
        <w:t>whether or not</w:t>
      </w:r>
      <w:proofErr w:type="gramEnd"/>
      <w:r w:rsidRPr="00590023">
        <w:rPr>
          <w:rFonts w:cs="Times New Roman"/>
        </w:rPr>
        <w:t xml:space="preserve"> a generated text can be said to have "intent," most of literary critics on 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39"/>
      </w:r>
      <w:r w:rsidRPr="00590023">
        <w:rPr>
          <w:rFonts w:cs="Times New Roman"/>
        </w:rPr>
        <w:t xml:space="preserve"> They reason that ability to guess the next word in a sequence does not indicate an underlying intelligence. It only indicates an advanced computer model that has consumed enough data to make accurate predictions about 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p>
    <w:p w14:paraId="535DFBDC" w14:textId="77777777" w:rsidR="00B838AA" w:rsidRPr="00590023" w:rsidRDefault="00B838AA" w:rsidP="00B838AA">
      <w:pPr>
        <w:pStyle w:val="Textbody"/>
        <w:spacing w:after="0" w:line="480" w:lineRule="auto"/>
        <w:ind w:firstLine="709"/>
        <w:rPr>
          <w:rFonts w:cs="Times New Roman"/>
        </w:rPr>
      </w:pPr>
      <w:r>
        <w:rPr>
          <w:rFonts w:cs="Times New Roman"/>
        </w:rPr>
        <w:lastRenderedPageBreak/>
        <w:t>In particular, t</w:t>
      </w:r>
      <w:r w:rsidRPr="00590023">
        <w:rPr>
          <w:rFonts w:cs="Times New Roman"/>
        </w:rPr>
        <w:t>he new technology</w:t>
      </w:r>
      <w:r>
        <w:rPr>
          <w:rFonts w:cs="Times New Roman"/>
        </w:rPr>
        <w:t xml:space="preserve"> brings to the surface some (new and old) questions </w:t>
      </w:r>
      <w:r w:rsidRPr="00590023">
        <w:rPr>
          <w:rFonts w:cs="Times New Roman"/>
        </w:rPr>
        <w:t>about subjectivity. Andrew Piper, for example, claims that "the relationship between language and thought is… reversed in a language model." According to Piper, language may very well be the material from which concepts like agency and individuality are produced and constituted. He explains, "Usually we think an entity has wants and needs and then figures out methods to communicate them. A language model works the other way round. It has an extensive web of language and from that emerges a sense of wants and needs."</w:t>
      </w:r>
    </w:p>
    <w:p w14:paraId="57941BA9" w14:textId="77777777" w:rsidR="00B838AA" w:rsidRPr="00590023" w:rsidRDefault="00B838AA" w:rsidP="00B838AA">
      <w:pPr>
        <w:pStyle w:val="Textbody"/>
        <w:spacing w:after="0" w:line="480" w:lineRule="auto"/>
        <w:ind w:firstLine="567"/>
        <w:rPr>
          <w:rFonts w:cs="Times New Roman"/>
        </w:rPr>
      </w:pPr>
      <w:proofErr w:type="gramStart"/>
      <w:r w:rsidRPr="00590023">
        <w:rPr>
          <w:rFonts w:cs="Times New Roman"/>
        </w:rPr>
        <w:t>In to</w:t>
      </w:r>
      <w:proofErr w:type="gramEnd"/>
      <w:r w:rsidRPr="00590023">
        <w:rPr>
          <w:rFonts w:cs="Times New Roman"/>
        </w:rPr>
        <w:t xml:space="preserve"> </w:t>
      </w:r>
      <w:r w:rsidRPr="00590023">
        <w:rPr>
          <w:rStyle w:val="Emphasis"/>
          <w:rFonts w:cs="Times New Roman"/>
        </w:rPr>
        <w:t>Galatea 2.2</w:t>
      </w:r>
      <w:r w:rsidRPr="00590023">
        <w:rPr>
          <w:rFonts w:cs="Times New Roman"/>
        </w:rPr>
        <w:t>, the same lesson applies back to human subjectivity. In another scene from the novel, one of Helen's programmers, a computer scientist, explains to the other programmer, a fiction writer, how intelligence works:</w:t>
      </w:r>
    </w:p>
    <w:p w14:paraId="67F5FC15" w14:textId="77777777" w:rsidR="00B838AA" w:rsidRPr="00590023" w:rsidRDefault="00B838AA" w:rsidP="00B838AA">
      <w:pPr>
        <w:pStyle w:val="Quotations"/>
        <w:spacing w:after="0" w:line="480" w:lineRule="auto"/>
        <w:ind w:left="1418"/>
        <w:rPr>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free-associative. Nobody really responds to anybody else, per se. We all spout our canned and thumbnailed scripts, with the barest minimum of polite segues. Granted, we are remarkably fast at index and retrieval. 86</w:t>
      </w:r>
    </w:p>
    <w:p w14:paraId="62D49BBA" w14:textId="77777777" w:rsidR="00B838AA" w:rsidRDefault="00B838AA" w:rsidP="00B838AA">
      <w:pPr>
        <w:pStyle w:val="Textbody"/>
        <w:spacing w:after="0" w:line="480" w:lineRule="auto"/>
        <w:rPr>
          <w:rFonts w:cs="Times New Roman"/>
        </w:rPr>
      </w:pPr>
      <w:r w:rsidRPr="00590023">
        <w:rPr>
          <w:rFonts w:cs="Times New Roman"/>
        </w:rPr>
        <w:t xml:space="preserve">In the above dialogue, the fiction writer quickly realizes </w:t>
      </w:r>
      <w:r>
        <w:rPr>
          <w:rFonts w:cs="Times New Roman"/>
        </w:rPr>
        <w:t>the computer scientist’s</w:t>
      </w:r>
      <w:r w:rsidRPr="00590023">
        <w:rPr>
          <w:rFonts w:cs="Times New Roman"/>
        </w:rPr>
        <w:t xml:space="preserve"> darker implication about human intelligence. He declares, "You're not elevating the machine, you’re debasing us." To which the computer scientist smugly quips, "Have you read an undergraduate paper lately?" (86). </w:t>
      </w:r>
    </w:p>
    <w:p w14:paraId="11671034" w14:textId="77777777" w:rsidR="00B838AA" w:rsidRDefault="00B838AA" w:rsidP="00B838AA">
      <w:pPr>
        <w:pStyle w:val="Textbody"/>
        <w:spacing w:after="0" w:line="480" w:lineRule="auto"/>
        <w:ind w:firstLine="709"/>
        <w:rPr>
          <w:rFonts w:cs="Times New Roman"/>
        </w:rPr>
      </w:pPr>
      <w:r w:rsidRPr="00590023">
        <w:rPr>
          <w:rFonts w:cs="Times New Roman"/>
        </w:rPr>
        <w:t>Leaving the irony aside,</w:t>
      </w:r>
      <w:r w:rsidRPr="00590023">
        <w:rPr>
          <w:rStyle w:val="FootnoteReference"/>
          <w:rFonts w:cs="Times New Roman"/>
        </w:rPr>
        <w:footnoteReference w:id="40"/>
      </w:r>
      <w:r w:rsidRPr="00590023">
        <w:rPr>
          <w:rFonts w:cs="Times New Roman"/>
        </w:rPr>
        <w:t xml:space="preserve"> the idea that language is the raw material for the creation of a subject, that it is the structure through which subjectivity (however defined) can be said to </w:t>
      </w:r>
      <w:r w:rsidRPr="00590023">
        <w:rPr>
          <w:rFonts w:cs="Times New Roman"/>
        </w:rPr>
        <w:lastRenderedPageBreak/>
        <w:t xml:space="preserve">emerge has been made over and over by critical theorists, and as I discuss </w:t>
      </w:r>
      <w:r>
        <w:rPr>
          <w:rFonts w:cs="Times New Roman"/>
        </w:rPr>
        <w:t>in my first chapter</w:t>
      </w:r>
      <w:r w:rsidRPr="00590023">
        <w:rPr>
          <w:rFonts w:cs="Times New Roman"/>
        </w:rPr>
        <w:t xml:space="preserve">, </w:t>
      </w:r>
      <w:r>
        <w:rPr>
          <w:rFonts w:cs="Times New Roman"/>
        </w:rPr>
        <w:t xml:space="preserve">it </w:t>
      </w:r>
      <w:r w:rsidRPr="00590023">
        <w:rPr>
          <w:rFonts w:cs="Times New Roman"/>
        </w:rPr>
        <w:t>is the foundation of Gender Performativity.</w:t>
      </w:r>
      <w:r w:rsidRPr="00590023">
        <w:rPr>
          <w:rStyle w:val="FootnoteReference"/>
          <w:rFonts w:cs="Times New Roman"/>
        </w:rPr>
        <w:footnoteReference w:id="41"/>
      </w:r>
      <w:r w:rsidRPr="00590023">
        <w:rPr>
          <w:rFonts w:cs="Times New Roman"/>
        </w:rPr>
        <w:t xml:space="preserve"> According to this view, a subject does not express thoughts or feelings, but rather, patterns of thought and feelings are what bring a subject into being. Following this logic, an LLM might </w:t>
      </w:r>
      <w:r w:rsidRPr="00590023">
        <w:rPr>
          <w:rStyle w:val="Emphasis"/>
          <w:rFonts w:cs="Times New Roman"/>
        </w:rPr>
        <w:t>eventually</w:t>
      </w:r>
      <w:r w:rsidRPr="00590023">
        <w:rPr>
          <w:rFonts w:cs="Times New Roman"/>
        </w:rPr>
        <w:t xml:space="preserve"> accumulate something like a personality (and presumably, a gender) by spewing massive amounts of text.</w:t>
      </w:r>
    </w:p>
    <w:p w14:paraId="39E5685E" w14:textId="77777777" w:rsidR="00B838AA" w:rsidRPr="00590023" w:rsidRDefault="00B838AA" w:rsidP="00B838AA">
      <w:pPr>
        <w:pStyle w:val="Textbody"/>
        <w:spacing w:after="0" w:line="480" w:lineRule="auto"/>
        <w:ind w:firstLine="709"/>
        <w:rPr>
          <w:rFonts w:cs="Times New Roman"/>
        </w:rPr>
      </w:pPr>
      <w:r>
        <w:rPr>
          <w:rFonts w:cs="Times New Roman"/>
        </w:rPr>
        <w:t>Moving beyond the debate on intention</w:t>
      </w:r>
      <w:r w:rsidRPr="00590023">
        <w:rPr>
          <w:rFonts w:cs="Times New Roman"/>
        </w:rPr>
        <w:t xml:space="preserve">, most Literary Studies scholars are instead interested in exploring how generative text will impact the study of word forms. As statistical pattern-matching juggernauts, they can explore combinations of letters, words, syntaxes, styles, and genres more robustly than any human can dream. Writing the "Afterword" to the </w:t>
      </w:r>
      <w:r w:rsidRPr="00590023">
        <w:rPr>
          <w:rStyle w:val="Emphasis"/>
          <w:rFonts w:cs="Times New Roman"/>
        </w:rPr>
        <w:t>Critical Inquiry</w:t>
      </w:r>
      <w:r w:rsidRPr="00590023">
        <w:rPr>
          <w:rFonts w:cs="Times New Roman"/>
        </w:rPr>
        <w:t xml:space="preserve"> forum, N. Katherine </w:t>
      </w:r>
      <w:proofErr w:type="spellStart"/>
      <w:r w:rsidRPr="00590023">
        <w:rPr>
          <w:rFonts w:cs="Times New Roman"/>
        </w:rPr>
        <w:t>Hayles</w:t>
      </w:r>
      <w:proofErr w:type="spellEnd"/>
      <w:r w:rsidRPr="00590023">
        <w:rPr>
          <w:rFonts w:cs="Times New Roman"/>
        </w:rPr>
        <w:t xml:space="preserve"> points out that "LLMs are like the figure, beloved by philosophers, of a brain in a vat; they construct models not of the world, but only models of language" (par. 4). As </w:t>
      </w:r>
      <w:proofErr w:type="spellStart"/>
      <w:r w:rsidRPr="00590023">
        <w:rPr>
          <w:rFonts w:cs="Times New Roman"/>
        </w:rPr>
        <w:t>Hayles</w:t>
      </w:r>
      <w:proofErr w:type="spellEnd"/>
      <w:r w:rsidRPr="00590023">
        <w:rPr>
          <w:rFonts w:cs="Times New Roman"/>
        </w:rPr>
        <w:t xml:space="preserve"> points out, due to the neural network that underlies their operation, these programs can detect textual forms that are totally unexpected, taking small details in word choice and rhetoric to make stunning "inference[s] [that] themselves form networks that lead to higher-order inferences" ("Afterword" par. 3).</w:t>
      </w:r>
    </w:p>
    <w:p w14:paraId="30E1B0F2"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But </w:t>
      </w:r>
      <w:r>
        <w:rPr>
          <w:rFonts w:cs="Times New Roman"/>
        </w:rPr>
        <w:t xml:space="preserve">negative </w:t>
      </w:r>
      <w:r w:rsidRPr="00590023">
        <w:rPr>
          <w:rFonts w:cs="Times New Roman"/>
        </w:rPr>
        <w:t>perspectives on AI “consciousness” exist. In Computational Linguistics, for example, Emily Bender</w:t>
      </w:r>
      <w:r>
        <w:rPr>
          <w:rFonts w:cs="Times New Roman"/>
        </w:rPr>
        <w:t xml:space="preserve"> and the other co-authors</w:t>
      </w:r>
      <w:r w:rsidRPr="00590023">
        <w:rPr>
          <w:rFonts w:cs="Times New Roman"/>
        </w:rPr>
        <w:t xml:space="preserve"> of the "Stochastic Parrots" paper </w:t>
      </w:r>
      <w:r>
        <w:rPr>
          <w:rFonts w:cs="Times New Roman"/>
        </w:rPr>
        <w:t>(</w:t>
      </w:r>
      <w:r w:rsidRPr="00590023">
        <w:rPr>
          <w:rFonts w:cs="Times New Roman"/>
        </w:rPr>
        <w:t>which inspire</w:t>
      </w:r>
      <w:r>
        <w:rPr>
          <w:rFonts w:cs="Times New Roman"/>
        </w:rPr>
        <w:t xml:space="preserve">d </w:t>
      </w:r>
      <w:r w:rsidRPr="00590023">
        <w:rPr>
          <w:rFonts w:cs="Times New Roman"/>
        </w:rPr>
        <w:t xml:space="preserve">the </w:t>
      </w:r>
      <w:r w:rsidRPr="00590023">
        <w:rPr>
          <w:rStyle w:val="Emphasis"/>
          <w:rFonts w:cs="Times New Roman"/>
        </w:rPr>
        <w:t>Critical Inquiry</w:t>
      </w:r>
      <w:r w:rsidRPr="00590023">
        <w:rPr>
          <w:rFonts w:cs="Times New Roman"/>
        </w:rPr>
        <w:t xml:space="preserve"> forum</w:t>
      </w:r>
      <w:r>
        <w:rPr>
          <w:rFonts w:cs="Times New Roman"/>
        </w:rPr>
        <w:t xml:space="preserve">) </w:t>
      </w:r>
      <w:r w:rsidRPr="00590023">
        <w:rPr>
          <w:rFonts w:cs="Times New Roman"/>
        </w:rPr>
        <w:t xml:space="preserve">argue that so called "Artificial Intelligence" isn't intelligent at all, but just a highly efficient pattern-matcher. </w:t>
      </w:r>
      <w:r>
        <w:rPr>
          <w:rFonts w:cs="Times New Roman"/>
        </w:rPr>
        <w:t xml:space="preserve">Bender et al. </w:t>
      </w:r>
      <w:r w:rsidRPr="00590023">
        <w:rPr>
          <w:rFonts w:cs="Times New Roman"/>
        </w:rPr>
        <w:t>assert that one of the largest problems with LLMs is not that technology understands human</w:t>
      </w:r>
      <w:r>
        <w:rPr>
          <w:rFonts w:cs="Times New Roman"/>
        </w:rPr>
        <w:t xml:space="preserve"> intent</w:t>
      </w:r>
      <w:r w:rsidRPr="00590023">
        <w:rPr>
          <w:rFonts w:cs="Times New Roman"/>
        </w:rPr>
        <w:t>, but that humans misunderstand it</w:t>
      </w:r>
      <w:r>
        <w:rPr>
          <w:rFonts w:cs="Times New Roman"/>
        </w:rPr>
        <w:t>, with serious ramifications for how these models</w:t>
      </w:r>
      <w:r w:rsidRPr="00590023">
        <w:rPr>
          <w:rFonts w:cs="Times New Roman"/>
        </w:rPr>
        <w:t xml:space="preserve"> perpetuate systemic </w:t>
      </w:r>
      <w:r w:rsidRPr="00590023">
        <w:rPr>
          <w:rFonts w:cs="Times New Roman"/>
        </w:rPr>
        <w:lastRenderedPageBreak/>
        <w:t>discrimination</w:t>
      </w:r>
      <w:r>
        <w:rPr>
          <w:rFonts w:cs="Times New Roman"/>
        </w:rPr>
        <w:t>.</w:t>
      </w:r>
      <w:r>
        <w:rPr>
          <w:rStyle w:val="FootnoteReference"/>
          <w:rFonts w:cs="Times New Roman"/>
        </w:rPr>
        <w:footnoteReference w:id="42"/>
      </w:r>
    </w:p>
    <w:p w14:paraId="5D4E02BD"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It is obvious to a literary scholar like </w:t>
      </w:r>
      <w:proofErr w:type="gramStart"/>
      <w:r w:rsidRPr="00590023">
        <w:rPr>
          <w:rFonts w:cs="Times New Roman"/>
        </w:rPr>
        <w:t>myself</w:t>
      </w:r>
      <w:proofErr w:type="gramEnd"/>
      <w:r w:rsidRPr="00590023">
        <w:rPr>
          <w:rFonts w:cs="Times New Roman"/>
        </w:rPr>
        <w:t xml:space="preserve">, who has spent the last three chapters excavating meaning from expressive word forms, that LLMs have a lot to offer the study of language, particularly within the context of Literary Studies. However, </w:t>
      </w:r>
      <w:r>
        <w:rPr>
          <w:rFonts w:cs="Times New Roman"/>
        </w:rPr>
        <w:t xml:space="preserve">the question about </w:t>
      </w:r>
      <w:r w:rsidRPr="00590023">
        <w:rPr>
          <w:rFonts w:cs="Times New Roman"/>
        </w:rPr>
        <w:t xml:space="preserve">intent </w:t>
      </w:r>
      <w:proofErr w:type="gramStart"/>
      <w:r w:rsidRPr="00590023">
        <w:rPr>
          <w:rFonts w:cs="Times New Roman"/>
        </w:rPr>
        <w:t xml:space="preserve">in </w:t>
      </w:r>
      <w:r>
        <w:rPr>
          <w:rFonts w:cs="Times New Roman"/>
        </w:rPr>
        <w:t xml:space="preserve"> </w:t>
      </w:r>
      <w:r w:rsidRPr="00590023">
        <w:rPr>
          <w:rFonts w:cs="Times New Roman"/>
        </w:rPr>
        <w:t>seems</w:t>
      </w:r>
      <w:proofErr w:type="gramEnd"/>
      <w:r w:rsidRPr="00590023">
        <w:rPr>
          <w:rFonts w:cs="Times New Roman"/>
        </w:rPr>
        <w:t xml:space="preserve"> to have wider ramifications than the authors of the </w:t>
      </w:r>
      <w:r w:rsidRPr="00590023">
        <w:rPr>
          <w:rStyle w:val="Emphasis"/>
          <w:rFonts w:cs="Times New Roman"/>
        </w:rPr>
        <w:t>Critical Inquiry</w:t>
      </w:r>
      <w:r w:rsidRPr="00590023">
        <w:rPr>
          <w:rFonts w:cs="Times New Roman"/>
        </w:rPr>
        <w:t xml:space="preserve"> forum seem to 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 And the words that these language models generate is highly and unavoidably biased. Bias adheres throughout each step of building a language model, from data gathering, to cleaning, to the statistical processing of text. As Bender et al. explain, these programs gather text from as many websites as possible, particularly internet spaces</w:t>
      </w:r>
      <w:r>
        <w:rPr>
          <w:rFonts w:cs="Times New Roman"/>
        </w:rPr>
        <w:t xml:space="preserve"> (like “Reddit.com”)</w:t>
      </w:r>
      <w:r w:rsidRPr="00590023">
        <w:rPr>
          <w:rFonts w:cs="Times New Roman"/>
        </w:rPr>
        <w:t xml:space="preserve"> that overrepresent young and male viewpoints</w:t>
      </w:r>
      <w:r>
        <w:rPr>
          <w:rFonts w:cs="Times New Roman"/>
        </w:rPr>
        <w:t xml:space="preserve">. </w:t>
      </w:r>
      <w:r w:rsidRPr="00590023">
        <w:rPr>
          <w:rFonts w:cs="Times New Roman"/>
        </w:rPr>
        <w:t>Then, the content is run through a cleaning process to remove bias and discrimination by filtering out data which contain offensive words.</w:t>
      </w:r>
      <w:r w:rsidRPr="00590023">
        <w:rPr>
          <w:rStyle w:val="FootnoteReference"/>
          <w:rFonts w:cs="Times New Roman"/>
        </w:rPr>
        <w:footnoteReference w:id="43"/>
      </w:r>
      <w:r w:rsidRPr="00590023">
        <w:rPr>
          <w:rFonts w:cs="Times New Roman"/>
        </w:rPr>
        <w:t xml:space="preserve"> The problem with this process is that it is automated, immediately remov</w:t>
      </w:r>
      <w:r>
        <w:rPr>
          <w:rFonts w:cs="Times New Roman"/>
        </w:rPr>
        <w:t>ing</w:t>
      </w:r>
      <w:r w:rsidRPr="00590023">
        <w:rPr>
          <w:rFonts w:cs="Times New Roman"/>
        </w:rPr>
        <w:t xml:space="preserve"> </w:t>
      </w:r>
      <w:r w:rsidRPr="00590023">
        <w:rPr>
          <w:rStyle w:val="Emphasis"/>
          <w:rFonts w:cs="Times New Roman"/>
        </w:rPr>
        <w:t>any</w:t>
      </w:r>
      <w:r w:rsidRPr="00590023">
        <w:rPr>
          <w:rFonts w:cs="Times New Roman"/>
        </w:rPr>
        <w:t xml:space="preserve"> page </w:t>
      </w:r>
      <w:r>
        <w:rPr>
          <w:rFonts w:cs="Times New Roman"/>
        </w:rPr>
        <w:t>that contains</w:t>
      </w:r>
      <w:r w:rsidRPr="00590023">
        <w:rPr>
          <w:rFonts w:cs="Times New Roman"/>
        </w:rPr>
        <w:t xml:space="preserve"> offensive words, even those pages written from the perspective of marginalized groups for the purpose of educating, reclaiming, or adding nuance to the</w:t>
      </w:r>
      <w:r>
        <w:rPr>
          <w:rFonts w:cs="Times New Roman"/>
        </w:rPr>
        <w:t xml:space="preserve"> words</w:t>
      </w:r>
      <w:r w:rsidRPr="00590023">
        <w:rPr>
          <w:rFonts w:cs="Times New Roman"/>
        </w:rPr>
        <w:t xml:space="preserve">. After </w:t>
      </w:r>
      <w:r>
        <w:rPr>
          <w:rFonts w:cs="Times New Roman"/>
        </w:rPr>
        <w:t xml:space="preserve">this </w:t>
      </w:r>
      <w:r w:rsidRPr="00590023">
        <w:rPr>
          <w:rFonts w:cs="Times New Roman"/>
        </w:rPr>
        <w:t>cleaning, the remaining content is fed through algorithms that calculate word vectors for each word in the dataset.</w:t>
      </w:r>
      <w:r w:rsidRPr="00590023">
        <w:rPr>
          <w:rStyle w:val="FootnoteReference"/>
          <w:rFonts w:cs="Times New Roman"/>
        </w:rPr>
        <w:footnoteReference w:id="44"/>
      </w:r>
      <w:r w:rsidRPr="00590023">
        <w:rPr>
          <w:rFonts w:cs="Times New Roman"/>
        </w:rPr>
        <w:t xml:space="preserve"> </w:t>
      </w:r>
      <w:r>
        <w:rPr>
          <w:rFonts w:cs="Times New Roman"/>
        </w:rPr>
        <w:t>B</w:t>
      </w:r>
      <w:r w:rsidRPr="00590023">
        <w:rPr>
          <w:rFonts w:cs="Times New Roman"/>
        </w:rPr>
        <w:t xml:space="preserve">ecause these algorithms are designed to seek out patterns in the data, using statistics to surface the most frequent contexts of each word, the resulting vector reflects a majority perspective on the word's </w:t>
      </w:r>
      <w:r w:rsidRPr="00590023">
        <w:rPr>
          <w:rFonts w:cs="Times New Roman"/>
        </w:rPr>
        <w:lastRenderedPageBreak/>
        <w:t xml:space="preserve">usage. </w:t>
      </w:r>
      <w:r>
        <w:rPr>
          <w:rFonts w:cs="Times New Roman"/>
        </w:rPr>
        <w:t>As a result, r</w:t>
      </w:r>
      <w:r w:rsidRPr="00590023">
        <w:rPr>
          <w:rFonts w:cs="Times New Roman"/>
        </w:rPr>
        <w:t>egardless of the diversity of sources in the training data, what Bender et al. describe as "hegemonic viewpoints," which are "[</w:t>
      </w:r>
      <w:proofErr w:type="spellStart"/>
      <w:r w:rsidRPr="00590023">
        <w:rPr>
          <w:rFonts w:cs="Times New Roman"/>
        </w:rPr>
        <w:t>i</w:t>
      </w:r>
      <w:proofErr w:type="spellEnd"/>
      <w:r w:rsidRPr="00590023">
        <w:rPr>
          <w:rFonts w:cs="Times New Roman"/>
        </w:rPr>
        <w:t>]n the case of US and UK English… means that white supremacist and misogynistic, ageist</w:t>
      </w:r>
      <w:r>
        <w:rPr>
          <w:rFonts w:cs="Times New Roman"/>
        </w:rPr>
        <w:t>,</w:t>
      </w:r>
      <w:r w:rsidRPr="00590023">
        <w:rPr>
          <w:rFonts w:cs="Times New Roman"/>
        </w:rPr>
        <w:t>" views will be amplified over minority perspectives (613).</w:t>
      </w:r>
    </w:p>
    <w:p w14:paraId="14CBE9CD" w14:textId="77777777" w:rsidR="00B838AA" w:rsidRPr="00590023" w:rsidRDefault="00B838AA" w:rsidP="00B838AA">
      <w:pPr>
        <w:pStyle w:val="Textbody"/>
        <w:spacing w:after="0" w:line="480" w:lineRule="auto"/>
        <w:ind w:firstLine="709"/>
        <w:rPr>
          <w:rFonts w:cs="Times New Roman"/>
        </w:rPr>
      </w:pPr>
      <w:r w:rsidRPr="00590023">
        <w:rPr>
          <w:rFonts w:cs="Times New Roman"/>
        </w:rPr>
        <w:t>Of these</w:t>
      </w:r>
      <w:r>
        <w:rPr>
          <w:rFonts w:cs="Times New Roman"/>
        </w:rPr>
        <w:t xml:space="preserve"> steps</w:t>
      </w:r>
      <w:r w:rsidRPr="00590023">
        <w:rPr>
          <w:rFonts w:cs="Times New Roman"/>
        </w:rPr>
        <w:t xml:space="preserve">, I want to focus on one </w:t>
      </w:r>
      <w:r>
        <w:rPr>
          <w:rFonts w:cs="Times New Roman"/>
        </w:rPr>
        <w:t xml:space="preserve">that </w:t>
      </w:r>
      <w:r w:rsidRPr="00590023">
        <w:rPr>
          <w:rFonts w:cs="Times New Roman"/>
        </w:rPr>
        <w:t>I think is directly relevant to Literary Studies</w:t>
      </w:r>
      <w:r>
        <w:rPr>
          <w:rFonts w:cs="Times New Roman"/>
        </w:rPr>
        <w:t>—the automation of data cleaning</w:t>
      </w:r>
      <w:r w:rsidRPr="00590023">
        <w:rPr>
          <w:rFonts w:cs="Times New Roman"/>
        </w:rPr>
        <w:t xml:space="preserve">. Despite general agreement that this </w:t>
      </w:r>
      <w:r>
        <w:rPr>
          <w:rFonts w:cs="Times New Roman"/>
        </w:rPr>
        <w:t>data cleaning and model training</w:t>
      </w:r>
      <w:r w:rsidRPr="00590023">
        <w:rPr>
          <w:rFonts w:cs="Times New Roman"/>
        </w:rPr>
        <w:t xml:space="preserve"> process</w:t>
      </w:r>
      <w:r>
        <w:rPr>
          <w:rFonts w:cs="Times New Roman"/>
        </w:rPr>
        <w:t>es are</w:t>
      </w:r>
      <w:r w:rsidRPr="00590023">
        <w:rPr>
          <w:rFonts w:cs="Times New Roman"/>
        </w:rPr>
        <w:t xml:space="preserve"> problematic,</w:t>
      </w:r>
      <w:r w:rsidRPr="00590023">
        <w:rPr>
          <w:rStyle w:val="FootnoteReference"/>
          <w:rFonts w:cs="Times New Roman"/>
        </w:rPr>
        <w:footnoteReference w:id="45"/>
      </w:r>
      <w:r w:rsidRPr="00590023">
        <w:rPr>
          <w:rFonts w:cs="Times New Roman"/>
        </w:rPr>
        <w:t xml:space="preserve"> conversations in "Ethical AI" and "AI Safety" often overlook how discrimination begins with seemingly harmless choices about language</w:t>
      </w:r>
      <w:r>
        <w:rPr>
          <w:rFonts w:cs="Times New Roman"/>
        </w:rPr>
        <w:t xml:space="preserve">. </w:t>
      </w:r>
      <w:r w:rsidRPr="00590023">
        <w:rPr>
          <w:rFonts w:cs="Times New Roman"/>
        </w:rPr>
        <w:t>Whether a certain word or idea is offensive depends on the rhetorical situation, particularly on who is speaking, and to whom</w:t>
      </w:r>
      <w:r>
        <w:rPr>
          <w:rFonts w:cs="Times New Roman"/>
        </w:rPr>
        <w:t xml:space="preserve">, as well as aspects </w:t>
      </w:r>
      <w:r w:rsidRPr="00590023">
        <w:rPr>
          <w:rFonts w:cs="Times New Roman"/>
        </w:rPr>
        <w:t>like word choice and tone.</w:t>
      </w:r>
    </w:p>
    <w:p w14:paraId="6DD5087B" w14:textId="77777777" w:rsidR="00B838AA" w:rsidRPr="00590023" w:rsidRDefault="00B838AA" w:rsidP="00B838AA">
      <w:pPr>
        <w:pStyle w:val="Textbody"/>
        <w:spacing w:after="0" w:line="480" w:lineRule="auto"/>
        <w:ind w:firstLine="709"/>
        <w:rPr>
          <w:rFonts w:cs="Times New Roman"/>
        </w:rPr>
      </w:pPr>
      <w:r w:rsidRPr="00590023">
        <w:rPr>
          <w:rFonts w:cs="Times New Roman"/>
        </w:rPr>
        <w:t xml:space="preserve">If any group of people is equipped to deconstruct the ways that </w:t>
      </w:r>
      <w:r>
        <w:rPr>
          <w:rFonts w:cs="Times New Roman"/>
        </w:rPr>
        <w:t xml:space="preserve">subtle elements of language express bias and discrimination, </w:t>
      </w:r>
      <w:r w:rsidRPr="00590023">
        <w:rPr>
          <w:rFonts w:cs="Times New Roman"/>
        </w:rPr>
        <w:t xml:space="preserve">it is one like the writers of the </w:t>
      </w:r>
      <w:r w:rsidRPr="00590023">
        <w:rPr>
          <w:rStyle w:val="Emphasis"/>
          <w:rFonts w:cs="Times New Roman"/>
        </w:rPr>
        <w:t>Critical Inquiry</w:t>
      </w:r>
      <w:r w:rsidRPr="00590023">
        <w:rPr>
          <w:rFonts w:cs="Times New Roman"/>
        </w:rPr>
        <w:t xml:space="preserve"> forum, who have spent their careers studying how language creates and perpetuates power structures and social norms</w:t>
      </w:r>
      <w:r>
        <w:rPr>
          <w:rFonts w:cs="Times New Roman"/>
        </w:rPr>
        <w:t xml:space="preserve">. It is especially those </w:t>
      </w:r>
      <w:r w:rsidRPr="00590023">
        <w:rPr>
          <w:rFonts w:cs="Times New Roman"/>
        </w:rPr>
        <w:t>who apply lenses from Cultural</w:t>
      </w:r>
      <w:r>
        <w:rPr>
          <w:rFonts w:cs="Times New Roman"/>
        </w:rPr>
        <w:t xml:space="preserve">, </w:t>
      </w:r>
      <w:r w:rsidRPr="00590023">
        <w:rPr>
          <w:rFonts w:cs="Times New Roman"/>
        </w:rPr>
        <w:t>Ethnic</w:t>
      </w:r>
      <w:r>
        <w:rPr>
          <w:rFonts w:cs="Times New Roman"/>
        </w:rPr>
        <w:t xml:space="preserve">, </w:t>
      </w:r>
      <w:r w:rsidRPr="00590023">
        <w:rPr>
          <w:rFonts w:cs="Times New Roman"/>
        </w:rPr>
        <w:t xml:space="preserve">Queer, Black, Chicanx, Global South, </w:t>
      </w:r>
      <w:r>
        <w:rPr>
          <w:rFonts w:cs="Times New Roman"/>
        </w:rPr>
        <w:t xml:space="preserve">and </w:t>
      </w:r>
      <w:r w:rsidRPr="00590023">
        <w:rPr>
          <w:rFonts w:cs="Times New Roman"/>
        </w:rPr>
        <w:t>Indigenous</w:t>
      </w:r>
      <w:r>
        <w:rPr>
          <w:rFonts w:cs="Times New Roman"/>
        </w:rPr>
        <w:t xml:space="preserve"> Studies</w:t>
      </w:r>
      <w:r w:rsidRPr="00590023">
        <w:rPr>
          <w:rFonts w:cs="Times New Roman"/>
        </w:rPr>
        <w:t>, and other minority perspectives</w:t>
      </w:r>
      <w:r>
        <w:rPr>
          <w:rFonts w:cs="Times New Roman"/>
        </w:rPr>
        <w:t>,</w:t>
      </w:r>
      <w:r w:rsidRPr="00590023">
        <w:rPr>
          <w:rFonts w:cs="Times New Roman"/>
        </w:rPr>
        <w:t xml:space="preserve"> as frameworks for analyzing cultural materials. LLMs offer opportunities</w:t>
      </w:r>
      <w:r>
        <w:rPr>
          <w:rFonts w:cs="Times New Roman"/>
        </w:rPr>
        <w:t xml:space="preserve"> for such scholars to put into practice their knowledge about </w:t>
      </w:r>
      <w:r w:rsidRPr="00590023">
        <w:rPr>
          <w:rFonts w:cs="Times New Roman"/>
        </w:rPr>
        <w:t>how language encodes and perpetuates bias, racism, and xenophobia. To ask questions like, how do elements like tone, voice, and word choice emerge in quantitative representations of words? How might expressions of embodiment, difference, and marginalization be legible within computable formats?</w:t>
      </w:r>
    </w:p>
    <w:p w14:paraId="20B33A91" w14:textId="77777777" w:rsidR="00B838AA" w:rsidRPr="00590023" w:rsidRDefault="00B838AA" w:rsidP="00B838AA">
      <w:pPr>
        <w:pStyle w:val="Textbody"/>
        <w:spacing w:after="0" w:line="480" w:lineRule="auto"/>
        <w:ind w:firstLine="567"/>
        <w:rPr>
          <w:rFonts w:cs="Times New Roman"/>
        </w:rPr>
      </w:pPr>
      <w:r w:rsidRPr="00590023">
        <w:rPr>
          <w:rFonts w:cs="Times New Roman"/>
        </w:rPr>
        <w:t>The</w:t>
      </w:r>
      <w:r>
        <w:rPr>
          <w:rFonts w:cs="Times New Roman"/>
        </w:rPr>
        <w:t>re is an opportunity 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Pr>
          <w:rFonts w:cs="Times New Roman"/>
        </w:rPr>
        <w:t>could</w:t>
      </w:r>
      <w:r w:rsidRPr="00590023">
        <w:rPr>
          <w:rFonts w:cs="Times New Roman"/>
        </w:rPr>
        <w:t xml:space="preserve"> be pushed, expanded to consider how </w:t>
      </w:r>
      <w:r w:rsidRPr="00590023">
        <w:rPr>
          <w:rFonts w:cs="Times New Roman"/>
        </w:rPr>
        <w:lastRenderedPageBreak/>
        <w:t xml:space="preserve">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have no idea about the potential of reading semantics and intent from these forms. In </w:t>
      </w:r>
      <w:r w:rsidRPr="00590023">
        <w:rPr>
          <w:rStyle w:val="Emphasis"/>
          <w:rFonts w:cs="Times New Roman"/>
        </w:rPr>
        <w:t>Galatea 2.2</w:t>
      </w:r>
      <w:r w:rsidRPr="00590023">
        <w:rPr>
          <w:rFonts w:cs="Times New Roman"/>
        </w:rPr>
        <w:t xml:space="preserve">, for example, the narrator draws an exciting connection between neural networks and metaphors. His realization is inspired by the computer's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DA851A" w14:textId="77777777" w:rsidR="00B838AA" w:rsidRPr="00590023" w:rsidRDefault="00B838AA" w:rsidP="00B838AA">
      <w:pPr>
        <w:pStyle w:val="Quotations"/>
        <w:spacing w:after="0" w:line="480" w:lineRule="auto"/>
        <w:ind w:left="1418"/>
        <w:rPr>
          <w:rFonts w:cs="Times New Roman"/>
        </w:rPr>
      </w:pPr>
      <w:r w:rsidRPr="00590023">
        <w:rPr>
          <w:rFonts w:cs="Times New Roman"/>
        </w:rPr>
        <w:t xml:space="preserve">Associations of associations. It struck me. Each neuron formed a middle term in continuous, elaborate, brain-wide pun…. Meaning was not a pitch but an interval. It sprang from the depth of disjunction, the distance between one circuit’s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metaphor’s embarrassment at having two takes on the same thing. 154</w:t>
      </w:r>
    </w:p>
    <w:p w14:paraId="5830E14E" w14:textId="77777777" w:rsidR="00B838AA" w:rsidRDefault="00B838AA" w:rsidP="00B838AA">
      <w:pPr>
        <w:pStyle w:val="Textbody"/>
        <w:spacing w:after="0" w:line="480" w:lineRule="auto"/>
        <w:rPr>
          <w:rFonts w:cs="Times New Roman"/>
        </w:rPr>
      </w:pPr>
      <w:r w:rsidRPr="00590023">
        <w:rPr>
          <w:rFonts w:cs="Times New Roman"/>
        </w:rPr>
        <w:t xml:space="preserve">The narrator here expresses the workings of metaphor, which makes connections between two dissimilar things, by yoking it to the structure of the neural network. A neural network is a grid of separate computer processes in which the output of one </w:t>
      </w:r>
      <w:proofErr w:type="gramStart"/>
      <w:r w:rsidRPr="00590023">
        <w:rPr>
          <w:rFonts w:cs="Times New Roman"/>
        </w:rPr>
        <w:t>feeds</w:t>
      </w:r>
      <w:proofErr w:type="gramEnd"/>
      <w:r w:rsidRPr="00590023">
        <w:rPr>
          <w:rFonts w:cs="Times New Roman"/>
        </w:rPr>
        <w:t xml:space="preserve"> into the input of the other. Each processor "fires" (like a neuron) when adequately stimulated. As the signals loop through the system, they create new paths, a kind of associative system. Here, the narrator compares that which powers the metaphor, </w:t>
      </w:r>
      <w:r>
        <w:rPr>
          <w:rFonts w:cs="Times New Roman"/>
        </w:rPr>
        <w:t>this</w:t>
      </w:r>
      <w:r w:rsidRPr="00590023">
        <w:rPr>
          <w:rFonts w:cs="Times New Roman"/>
        </w:rPr>
        <w:t xml:space="preserve"> leap in speculation, with the leap between the "neurons" in a neural network.</w:t>
      </w:r>
      <w:r>
        <w:rPr>
          <w:rFonts w:cs="Times New Roman"/>
        </w:rPr>
        <w:t xml:space="preserve"> </w:t>
      </w:r>
      <w:r w:rsidRPr="00590023">
        <w:rPr>
          <w:rFonts w:cs="Times New Roman"/>
        </w:rPr>
        <w:t xml:space="preserve">Literary Studies needs scholars who can think capaciously about concepts like algorithms, neural networks, and word vectors. Scholars who can find alignment between different formal systems in literary theory and mathematics, particularly concepts in linear algebra, statistics, and calculus. </w:t>
      </w:r>
    </w:p>
    <w:p w14:paraId="66404347" w14:textId="77777777" w:rsidR="00B838AA" w:rsidRPr="00590023" w:rsidRDefault="00B838AA" w:rsidP="00B838AA">
      <w:pPr>
        <w:pStyle w:val="Textbody"/>
        <w:spacing w:after="0" w:line="480" w:lineRule="auto"/>
        <w:ind w:firstLine="567"/>
        <w:rPr>
          <w:rFonts w:cs="Times New Roman"/>
        </w:rPr>
      </w:pPr>
      <w:r w:rsidRPr="00590023">
        <w:rPr>
          <w:rFonts w:cs="Times New Roman"/>
        </w:rPr>
        <w:lastRenderedPageBreak/>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doesn't</w:t>
      </w:r>
      <w:r w:rsidRPr="00590023">
        <w:rPr>
          <w:rFonts w:cs="Times New Roman"/>
        </w:rPr>
        <w:t xml:space="preserve"> work. </w:t>
      </w:r>
      <w:r>
        <w:rPr>
          <w:rFonts w:cs="Times New Roman"/>
        </w:rPr>
        <w:t>On this point, I’ll conclude</w:t>
      </w:r>
      <w:r w:rsidRPr="00590023">
        <w:rPr>
          <w:rFonts w:cs="Times New Roman"/>
        </w:rPr>
        <w:t xml:space="preserve"> with </w:t>
      </w:r>
      <w:r>
        <w:rPr>
          <w:rFonts w:cs="Times New Roman"/>
        </w:rPr>
        <w:t>one last</w:t>
      </w:r>
      <w:r w:rsidRPr="00590023">
        <w:rPr>
          <w:rFonts w:cs="Times New Roman"/>
        </w:rPr>
        <w:t xml:space="preserve"> more </w:t>
      </w:r>
      <w:proofErr w:type="gramStart"/>
      <w:r w:rsidRPr="00590023">
        <w:rPr>
          <w:rFonts w:cs="Times New Roman"/>
        </w:rPr>
        <w:t>close-reading</w:t>
      </w:r>
      <w:proofErr w:type="gramEnd"/>
      <w:r>
        <w:rPr>
          <w:rFonts w:cs="Times New Roman"/>
        </w:rPr>
        <w:t xml:space="preserve">, which </w:t>
      </w:r>
      <w:r w:rsidRPr="00590023">
        <w:rPr>
          <w:rFonts w:cs="Times New Roman"/>
        </w:rPr>
        <w:t xml:space="preserve">returns to Virginia Woolf's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language's ability to represent reality. In that chapter, I left out one scene in which the crisis seems to collapse upon itself, in which words totally fail. Here, the biographer drops his pretension not only toward accuracy, but toward all kind of representation. A great blank space is inserted into the text to represent a gap in conversation between Orlando and her lover, Shel:</w:t>
      </w:r>
    </w:p>
    <w:p w14:paraId="4A61E1BE" w14:textId="77777777" w:rsidR="00B838AA" w:rsidRPr="00590023" w:rsidRDefault="00B838AA" w:rsidP="00B838AA">
      <w:pPr>
        <w:pStyle w:val="Quotations"/>
        <w:spacing w:after="0" w:line="480" w:lineRule="auto"/>
        <w:ind w:left="1418"/>
        <w:rPr>
          <w:rFonts w:cs="Times New Roman"/>
        </w:rPr>
      </w:pPr>
      <w:r w:rsidRPr="00590023">
        <w:rPr>
          <w:rFonts w:cs="Times New Roman"/>
        </w:rPr>
        <w:t>'Shel, my darling,' she began again, 'tell me…'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Pr>
          <w:rFonts w:cs="Times New Roman"/>
        </w:rPr>
        <w:t xml:space="preserve"> </w:t>
      </w:r>
      <w:r w:rsidRPr="00590023">
        <w:rPr>
          <w:rFonts w:cs="Times New Roman"/>
        </w:rPr>
        <w:t>185-186</w:t>
      </w:r>
    </w:p>
    <w:p w14:paraId="281E25E5" w14:textId="77777777" w:rsidR="00B838AA" w:rsidRPr="00590023" w:rsidRDefault="00B838AA" w:rsidP="00B838AA">
      <w:pPr>
        <w:pStyle w:val="Textbody"/>
        <w:spacing w:after="0" w:line="480" w:lineRule="auto"/>
        <w:rPr>
          <w:rFonts w:cs="Times New Roman"/>
        </w:rPr>
      </w:pPr>
      <w:r w:rsidRPr="00590023">
        <w:rPr>
          <w:rFonts w:cs="Times New Roman"/>
        </w:rPr>
        <w:t xml:space="preserve">As a formal device, the space break literalizes the inadequacy of language. This break, which is </w:t>
      </w:r>
      <w:r w:rsidRPr="00590023">
        <w:rPr>
          <w:rFonts w:cs="Times New Roman"/>
        </w:rPr>
        <w:lastRenderedPageBreak/>
        <w:t xml:space="preserve">meant to signify the conversation that passes between Orlando and Shel ("filled to repletion") </w:t>
      </w:r>
      <w:proofErr w:type="gramStart"/>
      <w:r w:rsidRPr="00590023">
        <w:rPr>
          <w:rFonts w:cs="Times New Roman"/>
        </w:rPr>
        <w:t>actually functions</w:t>
      </w:r>
      <w:proofErr w:type="gramEnd"/>
      <w:r w:rsidRPr="00590023">
        <w:rPr>
          <w:rFonts w:cs="Times New Roman"/>
        </w:rPr>
        <w:t xml:space="preserve"> by signifying nothing. According to Katheryn N. </w:t>
      </w:r>
      <w:proofErr w:type="spellStart"/>
      <w:r w:rsidRPr="00590023">
        <w:rPr>
          <w:rFonts w:cs="Times New Roman"/>
        </w:rPr>
        <w:t>Benzel</w:t>
      </w:r>
      <w:proofErr w:type="spellEnd"/>
      <w:r w:rsidRPr="00590023">
        <w:rPr>
          <w:rFonts w:cs="Times New Roman"/>
        </w:rPr>
        <w:t>, this moment creates literal space for the reader to fill in with her own interpretation of the scene and its paradox about language, where "the most ordinary conversation is often the most poetic, and the most poetic is precisely that which cannot be written down."</w:t>
      </w:r>
    </w:p>
    <w:p w14:paraId="27A07CF0" w14:textId="1D74E0C8" w:rsidR="00B838AA" w:rsidRPr="00590023" w:rsidRDefault="00B838AA" w:rsidP="00B838AA">
      <w:pPr>
        <w:pStyle w:val="Textbody"/>
        <w:spacing w:after="0" w:line="480" w:lineRule="auto"/>
        <w:ind w:firstLine="432"/>
        <w:rPr>
          <w:rFonts w:cs="Times New Roman"/>
        </w:rPr>
      </w:pPr>
      <w:r w:rsidRPr="00590023">
        <w:rPr>
          <w:rFonts w:cs="Times New Roman"/>
        </w:rPr>
        <w:t xml:space="preserve">But there's another reason for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Sedgwick points out, merely knowing that something is true, revealing the presence of systematic oppression, injustice, discrimination, for example, is not enough to "enjoin that person to any specific train of epistemological or narrative consequences" (123).</w:t>
      </w:r>
      <w:r w:rsidRPr="00590023">
        <w:rPr>
          <w:rStyle w:val="FootnoteReference"/>
          <w:rFonts w:cs="Times New Roman"/>
        </w:rPr>
        <w:footnoteReference w:id="46"/>
      </w:r>
      <w:r w:rsidRPr="00590023">
        <w:rPr>
          <w:rFonts w:cs="Times New Roman"/>
        </w:rPr>
        <w:t xml:space="preserve"> The phrase, "since no expressions do" plays on a dual meaning of "do,"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language is inadequate because it does not enact. And it expresses this with the pithiness of a programmatic logic, in four words beginning with the conditional "since" and the enactive "do." This programmatic logic </w:t>
      </w:r>
      <w:r>
        <w:rPr>
          <w:rFonts w:cs="Times New Roman"/>
        </w:rPr>
        <w:t xml:space="preserve">also evokes code’s execution, performing the idea that </w:t>
      </w:r>
      <w:r w:rsidRPr="00590023">
        <w:rPr>
          <w:rFonts w:cs="Times New Roman"/>
        </w:rPr>
        <w:t>language can express meaning, it can even produce meaning, but on its own, it does not do.</w:t>
      </w:r>
    </w:p>
    <w:p w14:paraId="52E5C63F" w14:textId="77777777" w:rsidR="00B838AA" w:rsidRPr="00590023" w:rsidRDefault="00B838AA" w:rsidP="00B838AA">
      <w:pPr>
        <w:pStyle w:val="Textbody"/>
        <w:spacing w:after="0" w:line="480" w:lineRule="auto"/>
        <w:rPr>
          <w:rFonts w:cs="Times New Roman"/>
        </w:rPr>
      </w:pPr>
      <w:bookmarkStart w:id="46" w:name="org035ceb7"/>
      <w:bookmarkEnd w:id="46"/>
    </w:p>
    <w:p w14:paraId="5C695693" w14:textId="266692AA" w:rsidR="003A377A" w:rsidRDefault="003A377A"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51F87BEF" w:rsidR="00700146" w:rsidRDefault="00700146" w:rsidP="004F52E2">
      <w:pPr>
        <w:spacing w:line="480" w:lineRule="auto"/>
        <w:jc w:val="center"/>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w:t>
      </w:r>
    </w:p>
    <w:p w14:paraId="172F07E9" w14:textId="77777777" w:rsidR="00D91014" w:rsidRDefault="00D91014" w:rsidP="00D235CD">
      <w:pPr>
        <w:pStyle w:val="Textbody"/>
        <w:spacing w:after="0" w:line="480" w:lineRule="auto"/>
        <w:rPr>
          <w:color w:val="000000" w:themeColor="text1"/>
        </w:rPr>
      </w:pPr>
    </w:p>
    <w:p w14:paraId="2AF6153D" w14:textId="4E176EB5" w:rsidR="00D91014" w:rsidRDefault="00D91014" w:rsidP="00D91014">
      <w:pPr>
        <w:pStyle w:val="Textbody"/>
        <w:spacing w:after="0" w:line="480" w:lineRule="auto"/>
        <w:jc w:val="center"/>
        <w:rPr>
          <w:rFonts w:cs="Times New Roman"/>
        </w:rPr>
      </w:pPr>
      <w:r>
        <w:rPr>
          <w:color w:val="000000" w:themeColor="text1"/>
        </w:rPr>
        <w:t xml:space="preserve">“Queer Distant Reading” </w:t>
      </w:r>
      <w:r>
        <w:rPr>
          <w:color w:val="000000" w:themeColor="text1"/>
        </w:rPr>
        <w:t>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3D997C02"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takes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47" w:name="org40cb44b"/>
      <w:bookmarkStart w:id="48" w:name="OrgXref.org40cb44b"/>
      <w:bookmarkEnd w:id="47"/>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r w:rsidRPr="00D91014">
        <w:rPr>
          <w:rFonts w:ascii="Courier New" w:hAnsi="Courier New" w:cs="Courier New"/>
        </w:rPr>
        <w:t>argparse</w:t>
      </w:r>
      <w:proofErr w:type="spellEnd"/>
    </w:p>
    <w:p w14:paraId="6C26C31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from lib import load</w:t>
      </w:r>
    </w:p>
    <w:p w14:paraId="26181BA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from lib import actions</w:t>
      </w:r>
    </w:p>
    <w:p w14:paraId="05E9DA1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proofErr w:type="gramStart"/>
      <w:r w:rsidRPr="00D91014">
        <w:rPr>
          <w:rFonts w:ascii="Courier New" w:hAnsi="Courier New" w:cs="Courier New"/>
        </w:rPr>
        <w:t>matplotlib.pyplot</w:t>
      </w:r>
      <w:proofErr w:type="spellEnd"/>
      <w:proofErr w:type="gramEnd"/>
      <w:r w:rsidRPr="00D91014">
        <w:rPr>
          <w:rFonts w:ascii="Courier New" w:hAnsi="Courier New" w:cs="Courier New"/>
        </w:rPr>
        <w:t xml:space="preserve"> as </w:t>
      </w:r>
      <w:proofErr w:type="spellStart"/>
      <w:r w:rsidRPr="00D91014">
        <w:rPr>
          <w:rFonts w:ascii="Courier New" w:hAnsi="Courier New" w:cs="Courier New"/>
        </w:rPr>
        <w:t>plt</w:t>
      </w:r>
      <w:proofErr w:type="spellEnd"/>
    </w:p>
    <w:p w14:paraId="16532C63" w14:textId="45349C56" w:rsid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r w:rsidRPr="00D91014">
        <w:rPr>
          <w:rFonts w:ascii="Courier New" w:hAnsi="Courier New" w:cs="Courier New"/>
        </w:rPr>
        <w:t>pprint</w:t>
      </w:r>
      <w:proofErr w:type="spellEnd"/>
    </w:p>
    <w:p w14:paraId="0E5E6484" w14:textId="77777777" w:rsidR="00D91014" w:rsidRPr="00D91014" w:rsidRDefault="00D91014" w:rsidP="00D91014">
      <w:pPr>
        <w:pStyle w:val="Textbody"/>
        <w:spacing w:line="480" w:lineRule="auto"/>
        <w:rPr>
          <w:rFonts w:ascii="Courier New" w:hAnsi="Courier New" w:cs="Courier New"/>
        </w:rPr>
      </w:pPr>
    </w:p>
    <w:p w14:paraId="0FDA9F4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creating</w:t>
      </w:r>
      <w:proofErr w:type="gramEnd"/>
      <w:r w:rsidRPr="00D91014">
        <w:rPr>
          <w:rFonts w:ascii="Courier New" w:hAnsi="Courier New" w:cs="Courier New"/>
        </w:rPr>
        <w:t xml:space="preserve"> parser object with properties (arguments and options) for</w:t>
      </w:r>
    </w:p>
    <w:p w14:paraId="511DC51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specifying</w:t>
      </w:r>
      <w:proofErr w:type="gramEnd"/>
      <w:r w:rsidRPr="00D91014">
        <w:rPr>
          <w:rFonts w:ascii="Courier New" w:hAnsi="Courier New" w:cs="Courier New"/>
        </w:rPr>
        <w:t xml:space="preserve"> text, keyword, iteration, and visualization.</w:t>
      </w:r>
    </w:p>
    <w:p w14:paraId="7E1F73D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parser = </w:t>
      </w:r>
      <w:proofErr w:type="spellStart"/>
      <w:proofErr w:type="gramStart"/>
      <w:r w:rsidRPr="00D91014">
        <w:rPr>
          <w:rFonts w:ascii="Courier New" w:hAnsi="Courier New" w:cs="Courier New"/>
        </w:rPr>
        <w:t>argparse.ArgumentParser</w:t>
      </w:r>
      <w:proofErr w:type="spellEnd"/>
      <w:proofErr w:type="gramEnd"/>
      <w:r w:rsidRPr="00D91014">
        <w:rPr>
          <w:rFonts w:ascii="Courier New" w:hAnsi="Courier New" w:cs="Courier New"/>
        </w:rPr>
        <w:t>()</w:t>
      </w:r>
    </w:p>
    <w:p w14:paraId="17AD34C4" w14:textId="77777777"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lastRenderedPageBreak/>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Pr="00D91014">
        <w:rPr>
          <w:rFonts w:ascii="Courier New" w:hAnsi="Courier New" w:cs="Courier New"/>
        </w:rPr>
        <w:t>"text", help="Source text for running text analysis")</w:t>
      </w:r>
    </w:p>
    <w:p w14:paraId="6ACDF554" w14:textId="77777777"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Pr="00D91014">
        <w:rPr>
          <w:rFonts w:ascii="Courier New" w:hAnsi="Courier New" w:cs="Courier New"/>
        </w:rPr>
        <w:t xml:space="preserve">"keyword", help="Keyword for </w:t>
      </w:r>
      <w:proofErr w:type="spellStart"/>
      <w:r w:rsidRPr="00D91014">
        <w:rPr>
          <w:rFonts w:ascii="Courier New" w:hAnsi="Courier New" w:cs="Courier New"/>
        </w:rPr>
        <w:t>caculating</w:t>
      </w:r>
      <w:proofErr w:type="spellEnd"/>
      <w:r w:rsidRPr="00D91014">
        <w:rPr>
          <w:rFonts w:ascii="Courier New" w:hAnsi="Courier New" w:cs="Courier New"/>
        </w:rPr>
        <w:t xml:space="preserve"> similarity in source text.")</w:t>
      </w:r>
    </w:p>
    <w:p w14:paraId="7A498535" w14:textId="77777777"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Pr="00D91014">
        <w:rPr>
          <w:rFonts w:ascii="Courier New" w:hAnsi="Courier New" w:cs="Courier New"/>
        </w:rPr>
        <w:t>"-c", "--context", action='</w:t>
      </w:r>
      <w:proofErr w:type="spellStart"/>
      <w:r w:rsidRPr="00D91014">
        <w:rPr>
          <w:rFonts w:ascii="Courier New" w:hAnsi="Courier New" w:cs="Courier New"/>
        </w:rPr>
        <w:t>store_true</w:t>
      </w:r>
      <w:proofErr w:type="spellEnd"/>
      <w:r w:rsidRPr="00D91014">
        <w:rPr>
          <w:rFonts w:ascii="Courier New" w:hAnsi="Courier New" w:cs="Courier New"/>
        </w:rPr>
        <w:t>', help="Show context for keyword from the text.")</w:t>
      </w:r>
    </w:p>
    <w:p w14:paraId="71883F75"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Pr="00D91014">
        <w:rPr>
          <w:rFonts w:ascii="Courier New" w:hAnsi="Courier New" w:cs="Courier New"/>
        </w:rPr>
        <w:t>"-g", "--graph", action='</w:t>
      </w:r>
      <w:proofErr w:type="spellStart"/>
      <w:r w:rsidRPr="00D91014">
        <w:rPr>
          <w:rFonts w:ascii="Courier New" w:hAnsi="Courier New" w:cs="Courier New"/>
        </w:rPr>
        <w:t>store_true</w:t>
      </w:r>
      <w:proofErr w:type="spellEnd"/>
      <w:r w:rsidRPr="00D91014">
        <w:rPr>
          <w:rFonts w:ascii="Courier New" w:hAnsi="Courier New" w:cs="Courier New"/>
        </w:rPr>
        <w:t>', help="Create a network graph")</w:t>
      </w:r>
    </w:p>
    <w:p w14:paraId="12F7596D" w14:textId="77777777"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args</w:t>
      </w:r>
      <w:proofErr w:type="spellEnd"/>
      <w:r w:rsidRPr="00D91014">
        <w:rPr>
          <w:rFonts w:ascii="Courier New" w:hAnsi="Courier New" w:cs="Courier New"/>
        </w:rPr>
        <w:t xml:space="preserve"> = </w:t>
      </w:r>
      <w:proofErr w:type="spellStart"/>
      <w:proofErr w:type="gramStart"/>
      <w:r w:rsidRPr="00D91014">
        <w:rPr>
          <w:rFonts w:ascii="Courier New" w:hAnsi="Courier New" w:cs="Courier New"/>
        </w:rPr>
        <w:t>parser.parse</w:t>
      </w:r>
      <w:proofErr w:type="gramEnd"/>
      <w:r w:rsidRPr="00D91014">
        <w:rPr>
          <w:rFonts w:ascii="Courier New" w:hAnsi="Courier New" w:cs="Courier New"/>
        </w:rPr>
        <w:t>_args</w:t>
      </w:r>
      <w:proofErr w:type="spellEnd"/>
      <w:r w:rsidRPr="00D91014">
        <w:rPr>
          <w:rFonts w:ascii="Courier New" w:hAnsi="Courier New" w:cs="Courier New"/>
        </w:rPr>
        <w:t>()</w:t>
      </w:r>
    </w:p>
    <w:p w14:paraId="362E700F" w14:textId="77777777" w:rsidR="00D91014" w:rsidRPr="00D91014" w:rsidRDefault="00D91014" w:rsidP="00D91014">
      <w:pPr>
        <w:pStyle w:val="Textbody"/>
        <w:spacing w:line="480" w:lineRule="auto"/>
        <w:rPr>
          <w:rFonts w:ascii="Courier New" w:hAnsi="Courier New" w:cs="Courier New"/>
        </w:rPr>
      </w:pPr>
    </w:p>
    <w:p w14:paraId="2E8DB18A"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grabbing</w:t>
      </w:r>
      <w:proofErr w:type="gramEnd"/>
      <w:r w:rsidRPr="00D91014">
        <w:rPr>
          <w:rFonts w:ascii="Courier New" w:hAnsi="Courier New" w:cs="Courier New"/>
        </w:rPr>
        <w:t xml:space="preserve"> </w:t>
      </w:r>
      <w:proofErr w:type="spellStart"/>
      <w:r w:rsidRPr="00D91014">
        <w:rPr>
          <w:rFonts w:ascii="Courier New" w:hAnsi="Courier New" w:cs="Courier New"/>
        </w:rPr>
        <w:t>args</w:t>
      </w:r>
      <w:proofErr w:type="spellEnd"/>
      <w:r w:rsidRPr="00D91014">
        <w:rPr>
          <w:rFonts w:ascii="Courier New" w:hAnsi="Courier New" w:cs="Courier New"/>
        </w:rPr>
        <w:t xml:space="preserve"> from the command line</w:t>
      </w:r>
    </w:p>
    <w:p w14:paraId="0CE0B68E"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word = </w:t>
      </w:r>
      <w:proofErr w:type="spellStart"/>
      <w:proofErr w:type="gramStart"/>
      <w:r w:rsidRPr="00D91014">
        <w:rPr>
          <w:rFonts w:ascii="Courier New" w:hAnsi="Courier New" w:cs="Courier New"/>
        </w:rPr>
        <w:t>args.keyword</w:t>
      </w:r>
      <w:proofErr w:type="spellEnd"/>
      <w:proofErr w:type="gramEnd"/>
      <w:r w:rsidRPr="00D91014">
        <w:rPr>
          <w:rFonts w:ascii="Courier New" w:hAnsi="Courier New" w:cs="Courier New"/>
        </w:rPr>
        <w:t xml:space="preserve"> </w:t>
      </w:r>
    </w:p>
    <w:p w14:paraId="23C81AA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filename = </w:t>
      </w:r>
      <w:proofErr w:type="spellStart"/>
      <w:r w:rsidRPr="00D91014">
        <w:rPr>
          <w:rFonts w:ascii="Courier New" w:hAnsi="Courier New" w:cs="Courier New"/>
        </w:rPr>
        <w:t>args.text</w:t>
      </w:r>
      <w:proofErr w:type="spellEnd"/>
    </w:p>
    <w:p w14:paraId="4EB2A9C5" w14:textId="77777777" w:rsidR="00D91014" w:rsidRPr="00D91014" w:rsidRDefault="00D91014" w:rsidP="00D91014">
      <w:pPr>
        <w:pStyle w:val="Textbody"/>
        <w:spacing w:line="480" w:lineRule="auto"/>
        <w:rPr>
          <w:rFonts w:ascii="Courier New" w:hAnsi="Courier New" w:cs="Courier New"/>
        </w:rPr>
      </w:pPr>
    </w:p>
    <w:p w14:paraId="3727BA24"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actions</w:t>
      </w:r>
      <w:proofErr w:type="gramEnd"/>
      <w:r w:rsidRPr="00D91014">
        <w:rPr>
          <w:rFonts w:ascii="Courier New" w:hAnsi="Courier New" w:cs="Courier New"/>
        </w:rPr>
        <w:t>: loading, tokenize, cleaning</w:t>
      </w:r>
    </w:p>
    <w:p w14:paraId="0A1CCD2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loaded = </w:t>
      </w:r>
      <w:proofErr w:type="spellStart"/>
      <w:proofErr w:type="gramStart"/>
      <w:r w:rsidRPr="00D91014">
        <w:rPr>
          <w:rFonts w:ascii="Courier New" w:hAnsi="Courier New" w:cs="Courier New"/>
        </w:rPr>
        <w:t>load.launch</w:t>
      </w:r>
      <w:proofErr w:type="spellEnd"/>
      <w:proofErr w:type="gramEnd"/>
      <w:r w:rsidRPr="00D91014">
        <w:rPr>
          <w:rFonts w:ascii="Courier New" w:hAnsi="Courier New" w:cs="Courier New"/>
        </w:rPr>
        <w:t>(filename)</w:t>
      </w:r>
    </w:p>
    <w:p w14:paraId="0DF7DF8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tokenized = </w:t>
      </w:r>
      <w:proofErr w:type="spellStart"/>
      <w:proofErr w:type="gramStart"/>
      <w:r w:rsidRPr="00D91014">
        <w:rPr>
          <w:rFonts w:ascii="Courier New" w:hAnsi="Courier New" w:cs="Courier New"/>
        </w:rPr>
        <w:t>load.preprocess</w:t>
      </w:r>
      <w:proofErr w:type="spellEnd"/>
      <w:proofErr w:type="gramEnd"/>
      <w:r w:rsidRPr="00D91014">
        <w:rPr>
          <w:rFonts w:ascii="Courier New" w:hAnsi="Courier New" w:cs="Courier New"/>
        </w:rPr>
        <w:t>(loaded)</w:t>
      </w:r>
    </w:p>
    <w:p w14:paraId="794665D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cleaned = </w:t>
      </w:r>
      <w:proofErr w:type="spellStart"/>
      <w:proofErr w:type="gramStart"/>
      <w:r w:rsidRPr="00D91014">
        <w:rPr>
          <w:rFonts w:ascii="Courier New" w:hAnsi="Courier New" w:cs="Courier New"/>
        </w:rPr>
        <w:t>load.clean</w:t>
      </w:r>
      <w:proofErr w:type="spellEnd"/>
      <w:proofErr w:type="gramEnd"/>
      <w:r w:rsidRPr="00D91014">
        <w:rPr>
          <w:rFonts w:ascii="Courier New" w:hAnsi="Courier New" w:cs="Courier New"/>
        </w:rPr>
        <w:t>(tokenized)</w:t>
      </w:r>
    </w:p>
    <w:p w14:paraId="1CBE3E0E" w14:textId="77777777" w:rsidR="00D91014" w:rsidRPr="00D91014" w:rsidRDefault="00D91014" w:rsidP="00D91014">
      <w:pPr>
        <w:pStyle w:val="Textbody"/>
        <w:spacing w:line="480" w:lineRule="auto"/>
        <w:rPr>
          <w:rFonts w:ascii="Courier New" w:hAnsi="Courier New" w:cs="Courier New"/>
        </w:rPr>
      </w:pPr>
    </w:p>
    <w:p w14:paraId="495F5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showing</w:t>
      </w:r>
      <w:proofErr w:type="gramEnd"/>
      <w:r w:rsidRPr="00D91014">
        <w:rPr>
          <w:rFonts w:ascii="Courier New" w:hAnsi="Courier New" w:cs="Courier New"/>
        </w:rPr>
        <w:t xml:space="preserve"> the context</w:t>
      </w:r>
    </w:p>
    <w:p w14:paraId="6A3CA0F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lastRenderedPageBreak/>
        <w:t xml:space="preserve">if </w:t>
      </w:r>
      <w:proofErr w:type="spellStart"/>
      <w:proofErr w:type="gramStart"/>
      <w:r w:rsidRPr="00D91014">
        <w:rPr>
          <w:rFonts w:ascii="Courier New" w:hAnsi="Courier New" w:cs="Courier New"/>
        </w:rPr>
        <w:t>args.context</w:t>
      </w:r>
      <w:proofErr w:type="spellEnd"/>
      <w:proofErr w:type="gramEnd"/>
      <w:r w:rsidRPr="00D91014">
        <w:rPr>
          <w:rFonts w:ascii="Courier New" w:hAnsi="Courier New" w:cs="Courier New"/>
        </w:rPr>
        <w:t xml:space="preserve"> == True:</w:t>
      </w:r>
    </w:p>
    <w:p w14:paraId="32F8A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print(</w:t>
      </w:r>
      <w:proofErr w:type="spellStart"/>
      <w:proofErr w:type="gramEnd"/>
      <w:r w:rsidRPr="00D91014">
        <w:rPr>
          <w:rFonts w:ascii="Courier New" w:hAnsi="Courier New" w:cs="Courier New"/>
        </w:rPr>
        <w:t>actions.context</w:t>
      </w:r>
      <w:proofErr w:type="spellEnd"/>
      <w:r w:rsidRPr="00D91014">
        <w:rPr>
          <w:rFonts w:ascii="Courier New" w:hAnsi="Courier New" w:cs="Courier New"/>
        </w:rPr>
        <w:t>(tokenized, word))</w:t>
      </w:r>
    </w:p>
    <w:p w14:paraId="08CEAFF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else:</w:t>
      </w:r>
    </w:p>
    <w:p w14:paraId="7C403D0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spellStart"/>
      <w:proofErr w:type="gramStart"/>
      <w:r w:rsidRPr="00D91014">
        <w:rPr>
          <w:rFonts w:ascii="Courier New" w:hAnsi="Courier New" w:cs="Courier New"/>
        </w:rPr>
        <w:t>pprint.pprint</w:t>
      </w:r>
      <w:proofErr w:type="spellEnd"/>
      <w:proofErr w:type="gramEnd"/>
      <w:r w:rsidRPr="00D91014">
        <w:rPr>
          <w:rFonts w:ascii="Courier New" w:hAnsi="Courier New" w:cs="Courier New"/>
        </w:rPr>
        <w:t>(</w:t>
      </w:r>
      <w:proofErr w:type="spellStart"/>
      <w:r w:rsidRPr="00D91014">
        <w:rPr>
          <w:rFonts w:ascii="Courier New" w:hAnsi="Courier New" w:cs="Courier New"/>
        </w:rPr>
        <w:t>actions.similar</w:t>
      </w:r>
      <w:proofErr w:type="spellEnd"/>
      <w:r w:rsidRPr="00D91014">
        <w:rPr>
          <w:rFonts w:ascii="Courier New" w:hAnsi="Courier New" w:cs="Courier New"/>
        </w:rPr>
        <w:t>(cleaned, word))</w:t>
      </w:r>
    </w:p>
    <w:p w14:paraId="4773757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
    <w:p w14:paraId="336E2A6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 visualize the results</w:t>
      </w:r>
    </w:p>
    <w:p w14:paraId="245C7E0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if </w:t>
      </w:r>
      <w:proofErr w:type="spellStart"/>
      <w:proofErr w:type="gramStart"/>
      <w:r w:rsidRPr="00D91014">
        <w:rPr>
          <w:rFonts w:ascii="Courier New" w:hAnsi="Courier New" w:cs="Courier New"/>
        </w:rPr>
        <w:t>args.graph</w:t>
      </w:r>
      <w:proofErr w:type="spellEnd"/>
      <w:proofErr w:type="gramEnd"/>
      <w:r w:rsidRPr="00D91014">
        <w:rPr>
          <w:rFonts w:ascii="Courier New" w:hAnsi="Courier New" w:cs="Courier New"/>
        </w:rPr>
        <w:t xml:space="preserve"> == True:</w:t>
      </w:r>
    </w:p>
    <w:p w14:paraId="0B5C255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graph = </w:t>
      </w:r>
      <w:proofErr w:type="gramStart"/>
      <w:r w:rsidRPr="00D91014">
        <w:rPr>
          <w:rFonts w:ascii="Courier New" w:hAnsi="Courier New" w:cs="Courier New"/>
        </w:rPr>
        <w:t>multiply.visualize</w:t>
      </w:r>
      <w:proofErr w:type="gramEnd"/>
      <w:r w:rsidRPr="00D91014">
        <w:rPr>
          <w:rFonts w:ascii="Courier New" w:hAnsi="Courier New" w:cs="Courier New"/>
        </w:rPr>
        <w:t>_sim_1(cleaned, word)</w:t>
      </w:r>
    </w:p>
    <w:p w14:paraId="1529071F" w14:textId="5642C430" w:rsidR="00D91014" w:rsidRDefault="00D91014" w:rsidP="00D91014">
      <w:pPr>
        <w:pStyle w:val="Textbody"/>
        <w:spacing w:after="0" w:line="480" w:lineRule="auto"/>
        <w:rPr>
          <w:rFonts w:ascii="Courier New" w:hAnsi="Courier New" w:cs="Courier New"/>
        </w:rPr>
      </w:pPr>
      <w:r w:rsidRPr="00D91014">
        <w:rPr>
          <w:rFonts w:ascii="Courier New" w:hAnsi="Courier New" w:cs="Courier New"/>
        </w:rPr>
        <w:t xml:space="preserve">#     </w:t>
      </w:r>
      <w:proofErr w:type="spellStart"/>
      <w:proofErr w:type="gramStart"/>
      <w:r w:rsidRPr="00D91014">
        <w:rPr>
          <w:rFonts w:ascii="Courier New" w:hAnsi="Courier New" w:cs="Courier New"/>
        </w:rPr>
        <w:t>plt.show</w:t>
      </w:r>
      <w:proofErr w:type="spellEnd"/>
      <w:proofErr w:type="gramEnd"/>
      <w:r w:rsidRPr="00D91014">
        <w:rPr>
          <w:rFonts w:ascii="Courier New" w:hAnsi="Courier New" w:cs="Courier New"/>
        </w:rPr>
        <w:t>(graph)</w:t>
      </w:r>
    </w:p>
    <w:p w14:paraId="6C753F52" w14:textId="2334D9FF" w:rsidR="00D91014" w:rsidRPr="00D91014" w:rsidRDefault="00D91014" w:rsidP="00D91014">
      <w:pPr>
        <w:pStyle w:val="Textbody"/>
        <w:spacing w:after="0" w:line="480" w:lineRule="auto"/>
        <w:rPr>
          <w:rFonts w:cs="Times New Roman"/>
          <w:b/>
          <w:bCs/>
        </w:rPr>
      </w:pPr>
    </w:p>
    <w:bookmarkEnd w:id="48"/>
    <w:p w14:paraId="111E916B" w14:textId="6A5C320F" w:rsidR="00D235CD" w:rsidRDefault="00D91014" w:rsidP="00D235CD">
      <w:p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t>load.py</w:t>
      </w:r>
    </w:p>
    <w:p w14:paraId="5C6AD7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import </w:t>
      </w:r>
      <w:proofErr w:type="spellStart"/>
      <w:r w:rsidRPr="00D91014">
        <w:rPr>
          <w:rFonts w:ascii="Courier New" w:hAnsi="Courier New" w:cs="Courier New"/>
          <w:color w:val="000000" w:themeColor="text1"/>
        </w:rPr>
        <w:t>os</w:t>
      </w:r>
      <w:proofErr w:type="spellEnd"/>
    </w:p>
    <w:p w14:paraId="09CCD6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import sys</w:t>
      </w:r>
    </w:p>
    <w:p w14:paraId="1248E73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import </w:t>
      </w:r>
      <w:proofErr w:type="spellStart"/>
      <w:r w:rsidRPr="00D91014">
        <w:rPr>
          <w:rFonts w:ascii="Courier New" w:hAnsi="Courier New" w:cs="Courier New"/>
          <w:color w:val="000000" w:themeColor="text1"/>
        </w:rPr>
        <w:t>nltk</w:t>
      </w:r>
      <w:proofErr w:type="spellEnd"/>
    </w:p>
    <w:p w14:paraId="11DBB1C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from </w:t>
      </w:r>
      <w:proofErr w:type="spellStart"/>
      <w:proofErr w:type="gramStart"/>
      <w:r w:rsidRPr="00D91014">
        <w:rPr>
          <w:rFonts w:ascii="Courier New" w:hAnsi="Courier New" w:cs="Courier New"/>
          <w:color w:val="000000" w:themeColor="text1"/>
        </w:rPr>
        <w:t>nltk.corpus</w:t>
      </w:r>
      <w:proofErr w:type="spellEnd"/>
      <w:proofErr w:type="gramEnd"/>
      <w:r w:rsidRPr="00D91014">
        <w:rPr>
          <w:rFonts w:ascii="Courier New" w:hAnsi="Courier New" w:cs="Courier New"/>
          <w:color w:val="000000" w:themeColor="text1"/>
        </w:rPr>
        <w:t xml:space="preserve"> import </w:t>
      </w:r>
      <w:proofErr w:type="spellStart"/>
      <w:r w:rsidRPr="00D91014">
        <w:rPr>
          <w:rFonts w:ascii="Courier New" w:hAnsi="Courier New" w:cs="Courier New"/>
          <w:color w:val="000000" w:themeColor="text1"/>
        </w:rPr>
        <w:t>stopwords</w:t>
      </w:r>
      <w:proofErr w:type="spellEnd"/>
    </w:p>
    <w:p w14:paraId="343FF5F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from </w:t>
      </w:r>
      <w:proofErr w:type="spellStart"/>
      <w:proofErr w:type="gramStart"/>
      <w:r w:rsidRPr="00D91014">
        <w:rPr>
          <w:rFonts w:ascii="Courier New" w:hAnsi="Courier New" w:cs="Courier New"/>
          <w:color w:val="000000" w:themeColor="text1"/>
        </w:rPr>
        <w:t>nltk.stem</w:t>
      </w:r>
      <w:proofErr w:type="spellEnd"/>
      <w:proofErr w:type="gramEnd"/>
      <w:r w:rsidRPr="00D91014">
        <w:rPr>
          <w:rFonts w:ascii="Courier New" w:hAnsi="Courier New" w:cs="Courier New"/>
          <w:color w:val="000000" w:themeColor="text1"/>
        </w:rPr>
        <w:t xml:space="preserve"> import </w:t>
      </w:r>
      <w:proofErr w:type="spellStart"/>
      <w:r w:rsidRPr="00D91014">
        <w:rPr>
          <w:rFonts w:ascii="Courier New" w:hAnsi="Courier New" w:cs="Courier New"/>
          <w:color w:val="000000" w:themeColor="text1"/>
        </w:rPr>
        <w:t>WordNetLemmatizer</w:t>
      </w:r>
      <w:proofErr w:type="spellEnd"/>
    </w:p>
    <w:p w14:paraId="14CCA475" w14:textId="77777777" w:rsidR="00D91014" w:rsidRPr="00D91014" w:rsidRDefault="00D91014" w:rsidP="00D91014">
      <w:pPr>
        <w:spacing w:line="480" w:lineRule="auto"/>
        <w:rPr>
          <w:rFonts w:ascii="Courier New" w:hAnsi="Courier New" w:cs="Courier New"/>
          <w:color w:val="000000" w:themeColor="text1"/>
        </w:rPr>
      </w:pPr>
    </w:p>
    <w:p w14:paraId="09CDE3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launching</w:t>
      </w:r>
      <w:proofErr w:type="gramEnd"/>
      <w:r w:rsidRPr="00D91014">
        <w:rPr>
          <w:rFonts w:ascii="Courier New" w:hAnsi="Courier New" w:cs="Courier New"/>
          <w:color w:val="000000" w:themeColor="text1"/>
        </w:rPr>
        <w:t xml:space="preserve"> and tokenizing the text</w:t>
      </w:r>
    </w:p>
    <w:p w14:paraId="3A9080C0" w14:textId="77777777" w:rsidR="00D91014" w:rsidRPr="00D91014" w:rsidRDefault="00D91014" w:rsidP="00D91014">
      <w:pPr>
        <w:spacing w:line="480" w:lineRule="auto"/>
        <w:rPr>
          <w:rFonts w:ascii="Courier New" w:hAnsi="Courier New" w:cs="Courier New"/>
          <w:color w:val="000000" w:themeColor="text1"/>
        </w:rPr>
      </w:pPr>
    </w:p>
    <w:p w14:paraId="54A80BF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launch(filename):</w:t>
      </w:r>
    </w:p>
    <w:p w14:paraId="4DDF976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with open(</w:t>
      </w:r>
      <w:proofErr w:type="spellStart"/>
      <w:proofErr w:type="gramStart"/>
      <w:r w:rsidRPr="00D91014">
        <w:rPr>
          <w:rFonts w:ascii="Courier New" w:hAnsi="Courier New" w:cs="Courier New"/>
          <w:color w:val="000000" w:themeColor="text1"/>
        </w:rPr>
        <w:t>os.path</w:t>
      </w:r>
      <w:proofErr w:type="gramEnd"/>
      <w:r w:rsidRPr="00D91014">
        <w:rPr>
          <w:rFonts w:ascii="Courier New" w:hAnsi="Courier New" w:cs="Courier New"/>
          <w:color w:val="000000" w:themeColor="text1"/>
        </w:rPr>
        <w:t>.join</w:t>
      </w:r>
      <w:proofErr w:type="spell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sys.path</w:t>
      </w:r>
      <w:proofErr w:type="spellEnd"/>
      <w:r w:rsidRPr="00D91014">
        <w:rPr>
          <w:rFonts w:ascii="Courier New" w:hAnsi="Courier New" w:cs="Courier New"/>
          <w:color w:val="000000" w:themeColor="text1"/>
        </w:rPr>
        <w:t xml:space="preserve">[0], </w:t>
      </w:r>
      <w:proofErr w:type="spellStart"/>
      <w:r w:rsidRPr="00D91014">
        <w:rPr>
          <w:rFonts w:ascii="Courier New" w:hAnsi="Courier New" w:cs="Courier New"/>
          <w:color w:val="000000" w:themeColor="text1"/>
        </w:rPr>
        <w:t>f'texts</w:t>
      </w:r>
      <w:proofErr w:type="spellEnd"/>
      <w:r w:rsidRPr="00D91014">
        <w:rPr>
          <w:rFonts w:ascii="Courier New" w:hAnsi="Courier New" w:cs="Courier New"/>
          <w:color w:val="000000" w:themeColor="text1"/>
        </w:rPr>
        <w:t>/{filename}'), "r") as file:</w:t>
      </w:r>
    </w:p>
    <w:p w14:paraId="15C0761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raw = </w:t>
      </w:r>
      <w:proofErr w:type="spellStart"/>
      <w:proofErr w:type="gramStart"/>
      <w:r w:rsidRPr="00D91014">
        <w:rPr>
          <w:rFonts w:ascii="Courier New" w:hAnsi="Courier New" w:cs="Courier New"/>
          <w:color w:val="000000" w:themeColor="text1"/>
        </w:rPr>
        <w:t>file.read</w:t>
      </w:r>
      <w:proofErr w:type="spellEnd"/>
      <w:proofErr w:type="gramEnd"/>
      <w:r w:rsidRPr="00D91014">
        <w:rPr>
          <w:rFonts w:ascii="Courier New" w:hAnsi="Courier New" w:cs="Courier New"/>
          <w:color w:val="000000" w:themeColor="text1"/>
        </w:rPr>
        <w:t>()</w:t>
      </w:r>
    </w:p>
    <w:p w14:paraId="137EBC6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file.close</w:t>
      </w:r>
      <w:proofErr w:type="spellEnd"/>
      <w:proofErr w:type="gramEnd"/>
      <w:r w:rsidRPr="00D91014">
        <w:rPr>
          <w:rFonts w:ascii="Courier New" w:hAnsi="Courier New" w:cs="Courier New"/>
          <w:color w:val="000000" w:themeColor="text1"/>
        </w:rPr>
        <w:t>()</w:t>
      </w:r>
    </w:p>
    <w:p w14:paraId="000F6F4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raw</w:t>
      </w:r>
    </w:p>
    <w:p w14:paraId="6B2D9E4F" w14:textId="77777777" w:rsidR="00D91014" w:rsidRPr="00D91014" w:rsidRDefault="00D91014" w:rsidP="00D91014">
      <w:pPr>
        <w:spacing w:line="480" w:lineRule="auto"/>
        <w:rPr>
          <w:rFonts w:ascii="Courier New" w:hAnsi="Courier New" w:cs="Courier New"/>
          <w:color w:val="000000" w:themeColor="text1"/>
        </w:rPr>
      </w:pPr>
    </w:p>
    <w:p w14:paraId="501F258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preprocess(raw):</w:t>
      </w:r>
    </w:p>
    <w:p w14:paraId="55EF71A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tokens = </w:t>
      </w:r>
      <w:proofErr w:type="spellStart"/>
      <w:proofErr w:type="gramStart"/>
      <w:r w:rsidRPr="00D91014">
        <w:rPr>
          <w:rFonts w:ascii="Courier New" w:hAnsi="Courier New" w:cs="Courier New"/>
          <w:color w:val="000000" w:themeColor="text1"/>
        </w:rPr>
        <w:t>nltk.word</w:t>
      </w:r>
      <w:proofErr w:type="gramEnd"/>
      <w:r w:rsidRPr="00D91014">
        <w:rPr>
          <w:rFonts w:ascii="Courier New" w:hAnsi="Courier New" w:cs="Courier New"/>
          <w:color w:val="000000" w:themeColor="text1"/>
        </w:rPr>
        <w:t>_tokenize</w:t>
      </w:r>
      <w:proofErr w:type="spellEnd"/>
      <w:r w:rsidRPr="00D91014">
        <w:rPr>
          <w:rFonts w:ascii="Courier New" w:hAnsi="Courier New" w:cs="Courier New"/>
          <w:color w:val="000000" w:themeColor="text1"/>
        </w:rPr>
        <w:t>(raw)</w:t>
      </w:r>
    </w:p>
    <w:p w14:paraId="5DE7E3B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w:t>
      </w:r>
      <w:proofErr w:type="spellStart"/>
      <w:proofErr w:type="gramStart"/>
      <w:r w:rsidRPr="00D91014">
        <w:rPr>
          <w:rFonts w:ascii="Courier New" w:hAnsi="Courier New" w:cs="Courier New"/>
          <w:color w:val="000000" w:themeColor="text1"/>
        </w:rPr>
        <w:t>nltk.Text</w:t>
      </w:r>
      <w:proofErr w:type="spellEnd"/>
      <w:proofErr w:type="gramEnd"/>
      <w:r w:rsidRPr="00D91014">
        <w:rPr>
          <w:rFonts w:ascii="Courier New" w:hAnsi="Courier New" w:cs="Courier New"/>
          <w:color w:val="000000" w:themeColor="text1"/>
        </w:rPr>
        <w:t>(tokens)</w:t>
      </w:r>
    </w:p>
    <w:p w14:paraId="2416D6D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text</w:t>
      </w:r>
    </w:p>
    <w:p w14:paraId="1B3CD245" w14:textId="77777777" w:rsidR="00D91014" w:rsidRPr="00D91014" w:rsidRDefault="00D91014" w:rsidP="00D91014">
      <w:pPr>
        <w:spacing w:line="480" w:lineRule="auto"/>
        <w:rPr>
          <w:rFonts w:ascii="Courier New" w:hAnsi="Courier New" w:cs="Courier New"/>
          <w:color w:val="000000" w:themeColor="text1"/>
        </w:rPr>
      </w:pPr>
    </w:p>
    <w:p w14:paraId="075B649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cleaning</w:t>
      </w:r>
      <w:proofErr w:type="gramEnd"/>
      <w:r w:rsidRPr="00D91014">
        <w:rPr>
          <w:rFonts w:ascii="Courier New" w:hAnsi="Courier New" w:cs="Courier New"/>
          <w:color w:val="000000" w:themeColor="text1"/>
        </w:rPr>
        <w:t xml:space="preserve"> the text</w:t>
      </w:r>
    </w:p>
    <w:p w14:paraId="582E4E7E" w14:textId="77777777" w:rsidR="00D91014" w:rsidRPr="00D91014" w:rsidRDefault="00D91014" w:rsidP="00D91014">
      <w:pPr>
        <w:spacing w:line="480" w:lineRule="auto"/>
        <w:rPr>
          <w:rFonts w:ascii="Courier New" w:hAnsi="Courier New" w:cs="Courier New"/>
          <w:color w:val="000000" w:themeColor="text1"/>
        </w:rPr>
      </w:pPr>
    </w:p>
    <w:p w14:paraId="0386119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clean(text):</w:t>
      </w:r>
    </w:p>
    <w:p w14:paraId="495E85B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lower_no_punct</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word.lower</w:t>
      </w:r>
      <w:proofErr w:type="spellEnd"/>
      <w:proofErr w:type="gramEnd"/>
      <w:r w:rsidRPr="00D91014">
        <w:rPr>
          <w:rFonts w:ascii="Courier New" w:hAnsi="Courier New" w:cs="Courier New"/>
          <w:color w:val="000000" w:themeColor="text1"/>
        </w:rPr>
        <w:t xml:space="preserve">() for word in text if </w:t>
      </w:r>
      <w:proofErr w:type="spellStart"/>
      <w:r w:rsidRPr="00D91014">
        <w:rPr>
          <w:rFonts w:ascii="Courier New" w:hAnsi="Courier New" w:cs="Courier New"/>
          <w:color w:val="000000" w:themeColor="text1"/>
        </w:rPr>
        <w:t>word.isalpha</w:t>
      </w:r>
      <w:proofErr w:type="spellEnd"/>
      <w:r w:rsidRPr="00D91014">
        <w:rPr>
          <w:rFonts w:ascii="Courier New" w:hAnsi="Courier New" w:cs="Courier New"/>
          <w:color w:val="000000" w:themeColor="text1"/>
        </w:rPr>
        <w:t>()]</w:t>
      </w:r>
    </w:p>
    <w:p w14:paraId="4A3C4A2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stops = </w:t>
      </w:r>
      <w:proofErr w:type="spellStart"/>
      <w:proofErr w:type="gramStart"/>
      <w:r w:rsidRPr="00D91014">
        <w:rPr>
          <w:rFonts w:ascii="Courier New" w:hAnsi="Courier New" w:cs="Courier New"/>
          <w:color w:val="000000" w:themeColor="text1"/>
        </w:rPr>
        <w:t>stopwords.words</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english</w:t>
      </w:r>
      <w:proofErr w:type="spellEnd"/>
      <w:r w:rsidRPr="00D91014">
        <w:rPr>
          <w:rFonts w:ascii="Courier New" w:hAnsi="Courier New" w:cs="Courier New"/>
          <w:color w:val="000000" w:themeColor="text1"/>
        </w:rPr>
        <w:t>')</w:t>
      </w:r>
    </w:p>
    <w:p w14:paraId="05F53BA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no_stops</w:t>
      </w:r>
      <w:proofErr w:type="spellEnd"/>
      <w:r w:rsidRPr="00D91014">
        <w:rPr>
          <w:rFonts w:ascii="Courier New" w:hAnsi="Courier New" w:cs="Courier New"/>
          <w:color w:val="000000" w:themeColor="text1"/>
        </w:rPr>
        <w:t xml:space="preserve"> = [word for word in </w:t>
      </w:r>
      <w:proofErr w:type="spellStart"/>
      <w:r w:rsidRPr="00D91014">
        <w:rPr>
          <w:rFonts w:ascii="Courier New" w:hAnsi="Courier New" w:cs="Courier New"/>
          <w:color w:val="000000" w:themeColor="text1"/>
        </w:rPr>
        <w:t>lower_no_punct</w:t>
      </w:r>
      <w:proofErr w:type="spellEnd"/>
      <w:r w:rsidRPr="00D91014">
        <w:rPr>
          <w:rFonts w:ascii="Courier New" w:hAnsi="Courier New" w:cs="Courier New"/>
          <w:color w:val="000000" w:themeColor="text1"/>
        </w:rPr>
        <w:t xml:space="preserve"> if word not in stops]</w:t>
      </w:r>
    </w:p>
    <w:p w14:paraId="2BFEDA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wordnet_lemmatizer</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WordNetLemmatizer</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w:t>
      </w:r>
    </w:p>
    <w:p w14:paraId="6B1F8F5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 xml:space="preserve"> = [</w:t>
      </w:r>
      <w:proofErr w:type="spellStart"/>
      <w:r w:rsidRPr="00D91014">
        <w:rPr>
          <w:rFonts w:ascii="Courier New" w:hAnsi="Courier New" w:cs="Courier New"/>
          <w:color w:val="000000" w:themeColor="text1"/>
        </w:rPr>
        <w:t>wordnet_</w:t>
      </w:r>
      <w:proofErr w:type="gramStart"/>
      <w:r w:rsidRPr="00D91014">
        <w:rPr>
          <w:rFonts w:ascii="Courier New" w:hAnsi="Courier New" w:cs="Courier New"/>
          <w:color w:val="000000" w:themeColor="text1"/>
        </w:rPr>
        <w:t>lemmatizer.lemmatize</w:t>
      </w:r>
      <w:proofErr w:type="spellEnd"/>
      <w:proofErr w:type="gramEnd"/>
      <w:r w:rsidRPr="00D91014">
        <w:rPr>
          <w:rFonts w:ascii="Courier New" w:hAnsi="Courier New" w:cs="Courier New"/>
          <w:color w:val="000000" w:themeColor="text1"/>
        </w:rPr>
        <w:t xml:space="preserve">(word) for word in </w:t>
      </w:r>
      <w:proofErr w:type="spellStart"/>
      <w:r w:rsidRPr="00D91014">
        <w:rPr>
          <w:rFonts w:ascii="Courier New" w:hAnsi="Courier New" w:cs="Courier New"/>
          <w:color w:val="000000" w:themeColor="text1"/>
        </w:rPr>
        <w:t>no_stops</w:t>
      </w:r>
      <w:proofErr w:type="spellEnd"/>
      <w:r w:rsidRPr="00D91014">
        <w:rPr>
          <w:rFonts w:ascii="Courier New" w:hAnsi="Courier New" w:cs="Courier New"/>
          <w:color w:val="000000" w:themeColor="text1"/>
        </w:rPr>
        <w:t>]</w:t>
      </w:r>
    </w:p>
    <w:p w14:paraId="6DF95E56" w14:textId="76DF125B"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w:t>
      </w:r>
      <w:proofErr w:type="spellStart"/>
      <w:r w:rsidRPr="00D91014">
        <w:rPr>
          <w:rFonts w:ascii="Courier New" w:hAnsi="Courier New" w:cs="Courier New"/>
          <w:color w:val="000000" w:themeColor="text1"/>
        </w:rPr>
        <w:t>clean_text</w:t>
      </w:r>
      <w:proofErr w:type="spellEnd"/>
    </w:p>
    <w:p w14:paraId="66D03008" w14:textId="5BCF903A" w:rsidR="00D91014" w:rsidRDefault="00D91014" w:rsidP="00D91014">
      <w:pPr>
        <w:spacing w:line="480" w:lineRule="auto"/>
        <w:rPr>
          <w:rFonts w:ascii="Courier New" w:hAnsi="Courier New" w:cs="Courier New"/>
          <w:color w:val="000000" w:themeColor="text1"/>
        </w:rPr>
      </w:pPr>
    </w:p>
    <w:p w14:paraId="44DCDB6F" w14:textId="7B089657" w:rsidR="00D91014" w:rsidRDefault="00D91014" w:rsidP="00D91014">
      <w:pPr>
        <w:spacing w:line="480" w:lineRule="auto"/>
        <w:rPr>
          <w:rFonts w:ascii="Times New Roman" w:hAnsi="Times New Roman" w:cs="Times New Roman"/>
          <w:b/>
          <w:bCs/>
          <w:color w:val="000000" w:themeColor="text1"/>
        </w:rPr>
      </w:pPr>
      <w:r w:rsidRPr="00D91014">
        <w:rPr>
          <w:rFonts w:ascii="Times New Roman" w:hAnsi="Times New Roman" w:cs="Times New Roman"/>
          <w:b/>
          <w:bCs/>
          <w:color w:val="000000" w:themeColor="text1"/>
        </w:rPr>
        <w:t xml:space="preserve">actions.py </w:t>
      </w:r>
    </w:p>
    <w:p w14:paraId="0D71A73A" w14:textId="77777777" w:rsidR="00D91014" w:rsidRPr="00D91014" w:rsidRDefault="00D91014" w:rsidP="00D91014">
      <w:pPr>
        <w:spacing w:line="480" w:lineRule="auto"/>
        <w:rPr>
          <w:rFonts w:ascii="Times New Roman" w:hAnsi="Times New Roman" w:cs="Times New Roman"/>
          <w:color w:val="000000" w:themeColor="text1"/>
        </w:rPr>
      </w:pPr>
    </w:p>
    <w:p w14:paraId="5C291F5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i</w:t>
      </w:r>
      <w:proofErr w:type="spellEnd"/>
      <w:r w:rsidRPr="00D91014">
        <w:rPr>
          <w:rFonts w:ascii="Courier New" w:hAnsi="Courier New" w:cs="Courier New"/>
          <w:color w:val="000000" w:themeColor="text1"/>
        </w:rPr>
        <w:t xml:space="preserve"> in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30A4C4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i</w:t>
      </w:r>
      <w:proofErr w:type="spellEnd"/>
      <w:r w:rsidRPr="00D91014">
        <w:rPr>
          <w:rFonts w:ascii="Courier New" w:hAnsi="Courier New" w:cs="Courier New"/>
          <w:color w:val="000000" w:themeColor="text1"/>
        </w:rPr>
        <w:t>[0])</w:t>
      </w:r>
    </w:p>
    <w:p w14:paraId="3C0964B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words</w:t>
      </w:r>
    </w:p>
    <w:p w14:paraId="4F6A041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similar_w</w:t>
      </w:r>
      <w:proofErr w:type="spellEnd"/>
    </w:p>
    <w:p w14:paraId="312CD6DB" w14:textId="77777777" w:rsidR="00D91014" w:rsidRPr="00D91014" w:rsidRDefault="00D91014" w:rsidP="00D91014">
      <w:pPr>
        <w:spacing w:line="480" w:lineRule="auto"/>
        <w:rPr>
          <w:rFonts w:ascii="Courier New" w:hAnsi="Courier New" w:cs="Courier New"/>
          <w:color w:val="000000" w:themeColor="text1"/>
        </w:rPr>
      </w:pPr>
    </w:p>
    <w:p w14:paraId="203B4E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def </w:t>
      </w:r>
      <w:proofErr w:type="gramStart"/>
      <w:r w:rsidRPr="00D91014">
        <w:rPr>
          <w:rFonts w:ascii="Courier New" w:hAnsi="Courier New" w:cs="Courier New"/>
          <w:color w:val="000000" w:themeColor="text1"/>
        </w:rPr>
        <w:t>context(</w:t>
      </w:r>
      <w:proofErr w:type="gramEnd"/>
      <w:r w:rsidRPr="00D91014">
        <w:rPr>
          <w:rFonts w:ascii="Courier New" w:hAnsi="Courier New" w:cs="Courier New"/>
          <w:color w:val="000000" w:themeColor="text1"/>
        </w:rPr>
        <w:t>tokenized, word):</w:t>
      </w:r>
    </w:p>
    <w:p w14:paraId="1E4DAD8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25062EA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Gets the context for the keyword from the source text.</w:t>
      </w:r>
    </w:p>
    <w:p w14:paraId="793912C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1D9394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Text(tokenized)</w:t>
      </w:r>
    </w:p>
    <w:p w14:paraId="41AEEBA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context = </w:t>
      </w:r>
      <w:proofErr w:type="spellStart"/>
      <w:proofErr w:type="gramStart"/>
      <w:r w:rsidRPr="00D91014">
        <w:rPr>
          <w:rFonts w:ascii="Courier New" w:hAnsi="Courier New" w:cs="Courier New"/>
          <w:color w:val="000000" w:themeColor="text1"/>
        </w:rPr>
        <w:t>text.concordance</w:t>
      </w:r>
      <w:proofErr w:type="spellEnd"/>
      <w:proofErr w:type="gramEnd"/>
      <w:r w:rsidRPr="00D91014">
        <w:rPr>
          <w:rFonts w:ascii="Courier New" w:hAnsi="Courier New" w:cs="Courier New"/>
          <w:color w:val="000000" w:themeColor="text1"/>
        </w:rPr>
        <w:t>(word, width=100)</w:t>
      </w:r>
    </w:p>
    <w:p w14:paraId="6E925C6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context</w:t>
      </w:r>
    </w:p>
    <w:p w14:paraId="7FEF97E2" w14:textId="77777777" w:rsidR="00D91014" w:rsidRPr="00D91014" w:rsidRDefault="00D91014" w:rsidP="00D91014">
      <w:pPr>
        <w:spacing w:line="480" w:lineRule="auto"/>
        <w:rPr>
          <w:rFonts w:ascii="Courier New" w:hAnsi="Courier New" w:cs="Courier New"/>
          <w:color w:val="000000" w:themeColor="text1"/>
        </w:rPr>
      </w:pPr>
    </w:p>
    <w:p w14:paraId="25A2A96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def </w:t>
      </w:r>
      <w:proofErr w:type="gramStart"/>
      <w:r w:rsidRPr="00D91014">
        <w:rPr>
          <w:rFonts w:ascii="Courier New" w:hAnsi="Courier New" w:cs="Courier New"/>
          <w:color w:val="000000" w:themeColor="text1"/>
        </w:rPr>
        <w:t>subtract(</w:t>
      </w:r>
      <w:proofErr w:type="gramEnd"/>
      <w:r w:rsidRPr="00D91014">
        <w:rPr>
          <w:rFonts w:ascii="Courier New" w:hAnsi="Courier New" w:cs="Courier New"/>
          <w:color w:val="000000" w:themeColor="text1"/>
        </w:rPr>
        <w:t>cleaned, word, operand):</w:t>
      </w:r>
    </w:p>
    <w:p w14:paraId="6C4A527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7A4BD0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Subtracts a vector from another vector.</w:t>
      </w:r>
    </w:p>
    <w:p w14:paraId="497DC92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799BAF2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649BED1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min_count</w:t>
      </w:r>
      <w:proofErr w:type="spellEnd"/>
      <w:r w:rsidRPr="00D91014">
        <w:rPr>
          <w:rFonts w:ascii="Courier New" w:hAnsi="Courier New" w:cs="Courier New"/>
          <w:color w:val="000000" w:themeColor="text1"/>
        </w:rPr>
        <w:t>=1, workers=4)</w:t>
      </w:r>
    </w:p>
    <w:p w14:paraId="4CE2AD7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result = </w:t>
      </w:r>
      <w:proofErr w:type="spellStart"/>
      <w:proofErr w:type="gramStart"/>
      <w:r w:rsidRPr="00D91014">
        <w:rPr>
          <w:rFonts w:ascii="Courier New" w:hAnsi="Courier New" w:cs="Courier New"/>
          <w:color w:val="000000" w:themeColor="text1"/>
        </w:rPr>
        <w:t>model.wv</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positive=word, negative=operand)</w:t>
      </w:r>
    </w:p>
    <w:p w14:paraId="2F25BDF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result</w:t>
      </w:r>
    </w:p>
    <w:p w14:paraId="55F4AF3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26F3146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566235B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similar words, second level</w:t>
      </w:r>
    </w:p>
    <w:p w14:paraId="10B485B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def </w:t>
      </w:r>
      <w:proofErr w:type="spellStart"/>
      <w:r w:rsidRPr="00D91014">
        <w:rPr>
          <w:rFonts w:ascii="Courier New" w:hAnsi="Courier New" w:cs="Courier New"/>
          <w:color w:val="000000" w:themeColor="text1"/>
        </w:rPr>
        <w:t>second_</w:t>
      </w:r>
      <w:proofErr w:type="gramStart"/>
      <w:r w:rsidRPr="00D91014">
        <w:rPr>
          <w:rFonts w:ascii="Courier New" w:hAnsi="Courier New" w:cs="Courier New"/>
          <w:color w:val="000000" w:themeColor="text1"/>
        </w:rPr>
        <w:t>level</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 xml:space="preserve">cleaned,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p>
    <w:p w14:paraId="787A0F6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print(</w:t>
      </w:r>
      <w:proofErr w:type="spellStart"/>
      <w:proofErr w:type="gramEnd"/>
      <w:r w:rsidRPr="00D91014">
        <w:rPr>
          <w:rFonts w:ascii="Courier New" w:hAnsi="Courier New" w:cs="Courier New"/>
          <w:color w:val="000000" w:themeColor="text1"/>
        </w:rPr>
        <w:t>f"running</w:t>
      </w:r>
      <w:proofErr w:type="spellEnd"/>
      <w:r w:rsidRPr="00D91014">
        <w:rPr>
          <w:rFonts w:ascii="Courier New" w:hAnsi="Courier New" w:cs="Courier New"/>
          <w:color w:val="000000" w:themeColor="text1"/>
        </w:rPr>
        <w:t xml:space="preserve"> second level with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 words, with type {type(</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p>
    <w:p w14:paraId="7DADA1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0908909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min</w:t>
      </w:r>
      <w:proofErr w:type="gramEnd"/>
      <w:r w:rsidRPr="00D91014">
        <w:rPr>
          <w:rFonts w:ascii="Courier New" w:hAnsi="Courier New" w:cs="Courier New"/>
          <w:color w:val="000000" w:themeColor="text1"/>
        </w:rPr>
        <w:t>_count</w:t>
      </w:r>
      <w:proofErr w:type="spellEnd"/>
      <w:r w:rsidRPr="00D91014">
        <w:rPr>
          <w:rFonts w:ascii="Courier New" w:hAnsi="Courier New" w:cs="Courier New"/>
          <w:color w:val="000000" w:themeColor="text1"/>
        </w:rPr>
        <w:t>=1, workers=4)</w:t>
      </w:r>
    </w:p>
    <w:p w14:paraId="289FF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words = []</w:t>
      </w:r>
    </w:p>
    <w:p w14:paraId="1AD89F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p>
    <w:p w14:paraId="035E958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model.wv.most</w:t>
      </w:r>
      <w:proofErr w:type="gramEnd"/>
      <w:r w:rsidRPr="00D91014">
        <w:rPr>
          <w:rFonts w:ascii="Courier New" w:hAnsi="Courier New" w:cs="Courier New"/>
          <w:color w:val="000000" w:themeColor="text1"/>
        </w:rPr>
        <w:t>_similar</w:t>
      </w:r>
      <w:proofErr w:type="spellEnd"/>
      <w:r w:rsidRPr="00D91014">
        <w:rPr>
          <w:rFonts w:ascii="Courier New" w:hAnsi="Courier New" w:cs="Courier New"/>
          <w:color w:val="000000" w:themeColor="text1"/>
        </w:rPr>
        <w:t>(word[0])</w:t>
      </w:r>
    </w:p>
    <w:p w14:paraId="5E9B274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013E69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52750CA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(word[0])</w:t>
      </w:r>
    </w:p>
    <w:p w14:paraId="6F72C17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to print out / sort just words, not </w:t>
      </w:r>
      <w:proofErr w:type="spellStart"/>
      <w:r w:rsidRPr="00D91014">
        <w:rPr>
          <w:rFonts w:ascii="Courier New" w:hAnsi="Courier New" w:cs="Courier New"/>
          <w:color w:val="000000" w:themeColor="text1"/>
        </w:rPr>
        <w:t>vetors</w:t>
      </w:r>
      <w:proofErr w:type="spellEnd"/>
    </w:p>
    <w:p w14:paraId="207538B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only works if first level is similarly returning just words. </w:t>
      </w:r>
    </w:p>
    <w:p w14:paraId="4C0DA4C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words = set(words)</w:t>
      </w:r>
    </w:p>
    <w:p w14:paraId="4276B65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words = </w:t>
      </w:r>
      <w:proofErr w:type="spellStart"/>
      <w:proofErr w:type="gramStart"/>
      <w:r w:rsidRPr="00D91014">
        <w:rPr>
          <w:rFonts w:ascii="Courier New" w:hAnsi="Courier New" w:cs="Courier New"/>
          <w:color w:val="000000" w:themeColor="text1"/>
        </w:rPr>
        <w:t>words.sort</w:t>
      </w:r>
      <w:proofErr w:type="spellEnd"/>
      <w:proofErr w:type="gramEnd"/>
      <w:r w:rsidRPr="00D91014">
        <w:rPr>
          <w:rFonts w:ascii="Courier New" w:hAnsi="Courier New" w:cs="Courier New"/>
          <w:color w:val="000000" w:themeColor="text1"/>
        </w:rPr>
        <w:t>()</w:t>
      </w:r>
    </w:p>
    <w:p w14:paraId="5F3DF7D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words</w:t>
      </w:r>
    </w:p>
    <w:p w14:paraId="675A54A3" w14:textId="77777777" w:rsidR="00D91014" w:rsidRPr="00D91014" w:rsidRDefault="00D91014" w:rsidP="00D91014">
      <w:pPr>
        <w:spacing w:line="480" w:lineRule="auto"/>
        <w:rPr>
          <w:rFonts w:ascii="Courier New" w:hAnsi="Courier New" w:cs="Courier New"/>
          <w:color w:val="000000" w:themeColor="text1"/>
        </w:rPr>
      </w:pPr>
    </w:p>
    <w:p w14:paraId="0F6DE761" w14:textId="77777777" w:rsidR="00D91014" w:rsidRPr="00D91014" w:rsidRDefault="00D91014" w:rsidP="00D91014">
      <w:pPr>
        <w:spacing w:line="480" w:lineRule="auto"/>
        <w:rPr>
          <w:rFonts w:ascii="Courier New" w:hAnsi="Courier New" w:cs="Courier New"/>
          <w:color w:val="000000" w:themeColor="text1"/>
        </w:rPr>
      </w:pPr>
    </w:p>
    <w:p w14:paraId="065238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graph of first level similar words</w:t>
      </w:r>
    </w:p>
    <w:p w14:paraId="1B5CAB8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def</w:t>
      </w:r>
      <w:proofErr w:type="gramEnd"/>
      <w:r w:rsidRPr="00D91014">
        <w:rPr>
          <w:rFonts w:ascii="Courier New" w:hAnsi="Courier New" w:cs="Courier New"/>
          <w:color w:val="000000" w:themeColor="text1"/>
        </w:rPr>
        <w:t xml:space="preserve"> visualize_sim_1(</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 word):</w:t>
      </w:r>
    </w:p>
    <w:p w14:paraId="4D2D8F8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idx</w:t>
      </w:r>
      <w:proofErr w:type="spellEnd"/>
      <w:r w:rsidRPr="00D91014">
        <w:rPr>
          <w:rFonts w:ascii="Courier New" w:hAnsi="Courier New" w:cs="Courier New"/>
          <w:color w:val="000000" w:themeColor="text1"/>
        </w:rPr>
        <w:t xml:space="preserve"> = </w:t>
      </w:r>
      <w:proofErr w:type="spellStart"/>
      <w:r w:rsidRPr="00D91014">
        <w:rPr>
          <w:rFonts w:ascii="Courier New" w:hAnsi="Courier New" w:cs="Courier New"/>
          <w:color w:val="000000" w:themeColor="text1"/>
        </w:rPr>
        <w:t>nltk.</w:t>
      </w:r>
      <w:proofErr w:type="gramStart"/>
      <w:r w:rsidRPr="00D91014">
        <w:rPr>
          <w:rFonts w:ascii="Courier New" w:hAnsi="Courier New" w:cs="Courier New"/>
          <w:color w:val="000000" w:themeColor="text1"/>
        </w:rPr>
        <w:t>text.ContextIndex</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w:t>
      </w:r>
    </w:p>
    <w:p w14:paraId="67E7B89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sim_1 = </w:t>
      </w:r>
      <w:proofErr w:type="spellStart"/>
      <w:proofErr w:type="gramStart"/>
      <w:r w:rsidRPr="00D91014">
        <w:rPr>
          <w:rFonts w:ascii="Courier New" w:hAnsi="Courier New" w:cs="Courier New"/>
          <w:color w:val="000000" w:themeColor="text1"/>
        </w:rPr>
        <w:t>idx.similar</w:t>
      </w:r>
      <w:proofErr w:type="gramEnd"/>
      <w:r w:rsidRPr="00D91014">
        <w:rPr>
          <w:rFonts w:ascii="Courier New" w:hAnsi="Courier New" w:cs="Courier New"/>
          <w:color w:val="000000" w:themeColor="text1"/>
        </w:rPr>
        <w:t>_words</w:t>
      </w:r>
      <w:proofErr w:type="spellEnd"/>
      <w:r w:rsidRPr="00D91014">
        <w:rPr>
          <w:rFonts w:ascii="Courier New" w:hAnsi="Courier New" w:cs="Courier New"/>
          <w:color w:val="000000" w:themeColor="text1"/>
        </w:rPr>
        <w:t>(word)</w:t>
      </w:r>
    </w:p>
    <w:p w14:paraId="3FA203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G = </w:t>
      </w:r>
      <w:proofErr w:type="spellStart"/>
      <w:proofErr w:type="gramStart"/>
      <w:r w:rsidRPr="00D91014">
        <w:rPr>
          <w:rFonts w:ascii="Courier New" w:hAnsi="Courier New" w:cs="Courier New"/>
          <w:color w:val="000000" w:themeColor="text1"/>
        </w:rPr>
        <w:t>nx.Graph</w:t>
      </w:r>
      <w:proofErr w:type="spellEnd"/>
      <w:proofErr w:type="gramEnd"/>
      <w:r w:rsidRPr="00D91014">
        <w:rPr>
          <w:rFonts w:ascii="Courier New" w:hAnsi="Courier New" w:cs="Courier New"/>
          <w:color w:val="000000" w:themeColor="text1"/>
        </w:rPr>
        <w:t>()</w:t>
      </w:r>
    </w:p>
    <w:p w14:paraId="4570F6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w:t>
      </w:r>
      <w:proofErr w:type="spellStart"/>
      <w:r w:rsidRPr="00D91014">
        <w:rPr>
          <w:rFonts w:ascii="Courier New" w:hAnsi="Courier New" w:cs="Courier New"/>
          <w:color w:val="000000" w:themeColor="text1"/>
        </w:rPr>
        <w:t>G.add_node</w:t>
      </w:r>
      <w:proofErr w:type="spellEnd"/>
      <w:r w:rsidRPr="00D91014">
        <w:rPr>
          <w:rFonts w:ascii="Courier New" w:hAnsi="Courier New" w:cs="Courier New"/>
          <w:color w:val="000000" w:themeColor="text1"/>
        </w:rPr>
        <w:t>(word)</w:t>
      </w:r>
    </w:p>
    <w:p w14:paraId="19C07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G.add_nodes_from</w:t>
      </w:r>
      <w:proofErr w:type="spellEnd"/>
      <w:r w:rsidRPr="00D91014">
        <w:rPr>
          <w:rFonts w:ascii="Courier New" w:hAnsi="Courier New" w:cs="Courier New"/>
          <w:color w:val="000000" w:themeColor="text1"/>
        </w:rPr>
        <w:t>(sim_1)</w:t>
      </w:r>
    </w:p>
    <w:p w14:paraId="087497D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G.add_edges_</w:t>
      </w:r>
      <w:proofErr w:type="gramStart"/>
      <w:r w:rsidRPr="00D91014">
        <w:rPr>
          <w:rFonts w:ascii="Courier New" w:hAnsi="Courier New" w:cs="Courier New"/>
          <w:color w:val="000000" w:themeColor="text1"/>
        </w:rPr>
        <w:t>from</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interweave(word, sim_1))</w:t>
      </w:r>
    </w:p>
    <w:p w14:paraId="7BF0B63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w:t>
      </w:r>
      <w:proofErr w:type="spellStart"/>
      <w:proofErr w:type="gramStart"/>
      <w:r w:rsidRPr="00D91014">
        <w:rPr>
          <w:rFonts w:ascii="Courier New" w:hAnsi="Courier New" w:cs="Courier New"/>
          <w:color w:val="000000" w:themeColor="text1"/>
        </w:rPr>
        <w:t>nx.draw</w:t>
      </w:r>
      <w:proofErr w:type="spellEnd"/>
      <w:proofErr w:type="gramEnd"/>
      <w:r w:rsidRPr="00D91014">
        <w:rPr>
          <w:rFonts w:ascii="Courier New" w:hAnsi="Courier New" w:cs="Courier New"/>
          <w:color w:val="000000" w:themeColor="text1"/>
        </w:rPr>
        <w:t xml:space="preserve">(G, </w:t>
      </w:r>
      <w:proofErr w:type="spellStart"/>
      <w:r w:rsidRPr="00D91014">
        <w:rPr>
          <w:rFonts w:ascii="Courier New" w:hAnsi="Courier New" w:cs="Courier New"/>
          <w:color w:val="000000" w:themeColor="text1"/>
        </w:rPr>
        <w:t>with_labels</w:t>
      </w:r>
      <w:proofErr w:type="spellEnd"/>
      <w:r w:rsidRPr="00D91014">
        <w:rPr>
          <w:rFonts w:ascii="Courier New" w:hAnsi="Courier New" w:cs="Courier New"/>
          <w:color w:val="000000" w:themeColor="text1"/>
        </w:rPr>
        <w:t xml:space="preserve">=True, </w:t>
      </w:r>
      <w:proofErr w:type="spellStart"/>
      <w:r w:rsidRPr="00D91014">
        <w:rPr>
          <w:rFonts w:ascii="Courier New" w:hAnsi="Courier New" w:cs="Courier New"/>
          <w:color w:val="000000" w:themeColor="text1"/>
        </w:rPr>
        <w:t>font_weight</w:t>
      </w:r>
      <w:proofErr w:type="spellEnd"/>
      <w:r w:rsidRPr="00D91014">
        <w:rPr>
          <w:rFonts w:ascii="Courier New" w:hAnsi="Courier New" w:cs="Courier New"/>
          <w:color w:val="000000" w:themeColor="text1"/>
        </w:rPr>
        <w:t xml:space="preserve">='bold', </w:t>
      </w:r>
      <w:proofErr w:type="spellStart"/>
      <w:r w:rsidRPr="00D91014">
        <w:rPr>
          <w:rFonts w:ascii="Courier New" w:hAnsi="Courier New" w:cs="Courier New"/>
          <w:color w:val="000000" w:themeColor="text1"/>
        </w:rPr>
        <w:t>node_size</w:t>
      </w:r>
      <w:proofErr w:type="spellEnd"/>
      <w:r w:rsidRPr="00D91014">
        <w:rPr>
          <w:rFonts w:ascii="Courier New" w:hAnsi="Courier New" w:cs="Courier New"/>
          <w:color w:val="000000" w:themeColor="text1"/>
        </w:rPr>
        <w:t xml:space="preserve">=500, </w:t>
      </w:r>
      <w:proofErr w:type="spellStart"/>
      <w:r w:rsidRPr="00D91014">
        <w:rPr>
          <w:rFonts w:ascii="Courier New" w:hAnsi="Courier New" w:cs="Courier New"/>
          <w:color w:val="000000" w:themeColor="text1"/>
        </w:rPr>
        <w:t>node_color</w:t>
      </w:r>
      <w:proofErr w:type="spellEnd"/>
      <w:r w:rsidRPr="00D91014">
        <w:rPr>
          <w:rFonts w:ascii="Courier New" w:hAnsi="Courier New" w:cs="Courier New"/>
          <w:color w:val="000000" w:themeColor="text1"/>
        </w:rPr>
        <w:t>="#A0CBE2")</w:t>
      </w:r>
    </w:p>
    <w:p w14:paraId="5C8B49E6" w14:textId="77777777" w:rsidR="00D91014" w:rsidRPr="00D91014" w:rsidRDefault="00D91014" w:rsidP="00D91014">
      <w:pPr>
        <w:spacing w:line="480" w:lineRule="auto"/>
        <w:rPr>
          <w:rFonts w:ascii="Courier New" w:hAnsi="Courier New" w:cs="Courier New"/>
          <w:color w:val="000000" w:themeColor="text1"/>
        </w:rPr>
      </w:pPr>
    </w:p>
    <w:p w14:paraId="669EE8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list of tuples to pass into graph as edge/node pairs</w:t>
      </w:r>
    </w:p>
    <w:p w14:paraId="7945935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def </w:t>
      </w:r>
      <w:proofErr w:type="gramStart"/>
      <w:r w:rsidRPr="00D91014">
        <w:rPr>
          <w:rFonts w:ascii="Courier New" w:hAnsi="Courier New" w:cs="Courier New"/>
          <w:color w:val="000000" w:themeColor="text1"/>
        </w:rPr>
        <w:t>interweave(</w:t>
      </w:r>
      <w:proofErr w:type="gramEnd"/>
      <w:r w:rsidRPr="00D91014">
        <w:rPr>
          <w:rFonts w:ascii="Courier New" w:hAnsi="Courier New" w:cs="Courier New"/>
          <w:color w:val="000000" w:themeColor="text1"/>
        </w:rPr>
        <w:t>term, similar):</w:t>
      </w:r>
    </w:p>
    <w:p w14:paraId="7D31B8E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woven = []</w:t>
      </w:r>
    </w:p>
    <w:p w14:paraId="7790844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similar:</w:t>
      </w:r>
    </w:p>
    <w:p w14:paraId="7E30C2A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edge = term, word</w:t>
      </w:r>
    </w:p>
    <w:p w14:paraId="2FA89FE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woven.append</w:t>
      </w:r>
      <w:proofErr w:type="spellEnd"/>
      <w:proofErr w:type="gramEnd"/>
      <w:r w:rsidRPr="00D91014">
        <w:rPr>
          <w:rFonts w:ascii="Courier New" w:hAnsi="Courier New" w:cs="Courier New"/>
          <w:color w:val="000000" w:themeColor="text1"/>
        </w:rPr>
        <w:t>(edge)</w:t>
      </w:r>
    </w:p>
    <w:p w14:paraId="730AC73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woven</w:t>
      </w:r>
    </w:p>
    <w:p w14:paraId="7F897D91" w14:textId="77777777" w:rsidR="00D91014" w:rsidRPr="00D91014" w:rsidRDefault="00D91014" w:rsidP="00D91014">
      <w:pPr>
        <w:spacing w:line="480" w:lineRule="auto"/>
        <w:rPr>
          <w:rFonts w:ascii="Courier New" w:hAnsi="Courier New" w:cs="Courier New"/>
          <w:color w:val="000000" w:themeColor="text1"/>
        </w:rPr>
      </w:pPr>
    </w:p>
    <w:p w14:paraId="58A315C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perhaps</w:t>
      </w:r>
      <w:proofErr w:type="gramEnd"/>
      <w:r w:rsidRPr="00D91014">
        <w:rPr>
          <w:rFonts w:ascii="Courier New" w:hAnsi="Courier New" w:cs="Courier New"/>
          <w:color w:val="000000" w:themeColor="text1"/>
        </w:rPr>
        <w:t xml:space="preserve"> need to make a class for this, to keep the same text no</w:t>
      </w:r>
    </w:p>
    <w:p w14:paraId="0387D8C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matter</w:t>
      </w:r>
      <w:proofErr w:type="gramEnd"/>
      <w:r w:rsidRPr="00D91014">
        <w:rPr>
          <w:rFonts w:ascii="Courier New" w:hAnsi="Courier New" w:cs="Courier New"/>
          <w:color w:val="000000" w:themeColor="text1"/>
        </w:rPr>
        <w:t xml:space="preserve"> how many computations we run on it. </w:t>
      </w:r>
    </w:p>
    <w:p w14:paraId="0D94F1F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def</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make_model</w:t>
      </w:r>
      <w:proofErr w:type="spellEnd"/>
      <w:r w:rsidRPr="00D91014">
        <w:rPr>
          <w:rFonts w:ascii="Courier New" w:hAnsi="Courier New" w:cs="Courier New"/>
          <w:color w:val="000000" w:themeColor="text1"/>
        </w:rPr>
        <w:t>(cleaned):</w:t>
      </w:r>
    </w:p>
    <w:p w14:paraId="26133AC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4AC2473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min</w:t>
      </w:r>
      <w:proofErr w:type="gramEnd"/>
      <w:r w:rsidRPr="00D91014">
        <w:rPr>
          <w:rFonts w:ascii="Courier New" w:hAnsi="Courier New" w:cs="Courier New"/>
          <w:color w:val="000000" w:themeColor="text1"/>
        </w:rPr>
        <w:t>_count</w:t>
      </w:r>
      <w:proofErr w:type="spellEnd"/>
      <w:r w:rsidRPr="00D91014">
        <w:rPr>
          <w:rFonts w:ascii="Courier New" w:hAnsi="Courier New" w:cs="Courier New"/>
          <w:color w:val="000000" w:themeColor="text1"/>
        </w:rPr>
        <w:t>=1, workers=4)</w:t>
      </w:r>
    </w:p>
    <w:p w14:paraId="137C8FE7" w14:textId="35F67F16"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model</w:t>
      </w:r>
    </w:p>
    <w:p w14:paraId="4C765079" w14:textId="71FA17DB" w:rsidR="00D91014" w:rsidRDefault="00D91014" w:rsidP="00D91014">
      <w:pPr>
        <w:spacing w:line="480" w:lineRule="auto"/>
        <w:rPr>
          <w:rFonts w:ascii="Courier New" w:hAnsi="Courier New" w:cs="Courier New"/>
          <w:color w:val="000000" w:themeColor="text1"/>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17A42459" w:rsidR="00D91014" w:rsidRDefault="00D91014" w:rsidP="00D91014">
      <w:pPr>
        <w:spacing w:line="480" w:lineRule="auto"/>
        <w:jc w:val="center"/>
        <w:rPr>
          <w:rFonts w:ascii="Times New Roman" w:hAnsi="Times New Roman" w:cs="Times New Roman"/>
          <w:color w:val="000000" w:themeColor="text1"/>
        </w:rPr>
      </w:pPr>
      <w:r w:rsidRPr="00D91014">
        <w:rPr>
          <w:rFonts w:ascii="Times New Roman" w:hAnsi="Times New Roman" w:cs="Times New Roman"/>
          <w:color w:val="000000" w:themeColor="text1"/>
        </w:rPr>
        <w:t xml:space="preserve">“Queer Text Encoding” </w:t>
      </w:r>
      <w:r>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777777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version="1.0" encoding="UTF-8"?&gt;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href="http://www.tei-c.org/release/xml/tei/custom/schema/relaxng/tei_all.rng" type="application/xml"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="http://relaxng.org/ns/structure/1.0"</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="http://www.w3.org/2001/XMLSchema-instance"</w:t>
      </w:r>
    </w:p>
    <w:p w14:paraId="7C0A7B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="http://www.tei-c.org/ns/1.0"&gt;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type="chapter" n="1"&gt;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wind</w:t>
      </w:r>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place="above"&gt;pink&lt;/add&gt;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E9FB0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was his custom, &lt;/del&gt;</w:t>
      </w:r>
    </w:p>
    <w:p w14:paraId="1F3304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&lt;del</w:t>
      </w:r>
    </w:p>
    <w:p w14:paraId="0F29FB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58A161B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was</w:t>
      </w:r>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think</w:t>
      </w:r>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seek</w:t>
      </w:r>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round</w:t>
      </w:r>
    </w:p>
    <w:p w14:paraId="5722B2D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place="above"&gt; June &lt;/add&gt; </w:t>
      </w:r>
      <w:proofErr w:type="gramStart"/>
      <w:r w:rsidRPr="00D91014">
        <w:rPr>
          <w:rFonts w:ascii="Courier New" w:hAnsi="Courier New" w:cs="Courier New"/>
          <w:sz w:val="15"/>
          <w:szCs w:val="15"/>
        </w:rPr>
        <w:t>holly-hocks</w:t>
      </w:r>
      <w:proofErr w:type="gramEnd"/>
      <w:r w:rsidRPr="00D91014">
        <w:rPr>
          <w:rFonts w:ascii="Courier New" w:hAnsi="Courier New" w:cs="Courier New"/>
          <w:sz w:val="15"/>
          <w:szCs w:val="15"/>
        </w:rPr>
        <w:t>,</w:t>
      </w:r>
    </w:p>
    <w:p w14:paraId="6933B7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rend="strikethrough"&gt;</w:t>
      </w:r>
    </w:p>
    <w:p w14:paraId="00032CF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4E1E4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place="above"&gt;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0DE07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30CAF9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clamped to &lt;/add&gt;</w:t>
      </w:r>
    </w:p>
    <w:p w14:paraId="451382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place="above"&gt;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little distance away, &lt;del rend="strikethrough"&gt;was sitting&lt;/del&gt; sat the &lt;mod</w:t>
      </w:r>
    </w:p>
    <w:p w14:paraId="62B5C1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1BA10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rend="strikethrough"&gt;painter&lt;/del&gt;</w:t>
      </w:r>
    </w:p>
    <w:p w14:paraId="0A21FB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place="above"&gt;artist </w:t>
      </w:r>
      <w:proofErr w:type="gramStart"/>
      <w:r w:rsidRPr="00D91014">
        <w:rPr>
          <w:rFonts w:ascii="Courier New" w:hAnsi="Courier New" w:cs="Courier New"/>
          <w:sz w:val="15"/>
          <w:szCs w:val="15"/>
        </w:rPr>
        <w:t>himself,&lt;</w:t>
      </w:r>
      <w:proofErr w:type="gramEnd"/>
      <w:r w:rsidRPr="00D91014">
        <w:rPr>
          <w:rFonts w:ascii="Courier New" w:hAnsi="Courier New" w:cs="Courier New"/>
          <w:sz w:val="15"/>
          <w:szCs w:val="15"/>
        </w:rPr>
        <w: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&lt;add</w:t>
      </w:r>
    </w:p>
    <w:p w14:paraId="54006B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place="above"&gt;at the time&lt;/add&gt; such &lt;add place="above"&gt;public&lt;/add&gt; excitement,</w:t>
      </w:r>
    </w:p>
    <w:p w14:paraId="2F3A6AE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F23CB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4B4988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implication="inconclusive" strokes="2"&gt;</w:t>
      </w:r>
    </w:p>
    <w:p w14:paraId="7AB45F8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reason="illegible"&gt;delicate&lt;/unclear&gt;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0F4CE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implication="illegible" strokes="2"&gt;</w:t>
      </w:r>
    </w:p>
    <w:p w14:paraId="7AB2AC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3897A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t>
      </w:r>
    </w:p>
    <w:p w14:paraId="3C1AB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&lt;quote&gt;"It is your best work, Basil, the best thing you have ever done," said Lord</w:t>
      </w:r>
    </w:p>
    <w:p w14:paraId="6E0519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Henry languidly. "You must certainly send it &lt;add place="above"&gt;next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only</w:t>
      </w:r>
    </w:p>
    <w:p w14:paraId="5DCC37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 he answered, tossing</w:t>
      </w:r>
    </w:p>
    <w:p w14:paraId="0747B5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4FCD9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33E6D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reason="illegible"&gt;us&lt;/unclear&gt;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place="above"&gt;his friends&lt;/add&gt;</w:t>
      </w:r>
    </w:p>
    <w:p w14:paraId="318D6B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"No: I won't send it anywhere. And yet, you are</w:t>
      </w:r>
    </w:p>
    <w:p w14:paraId="1952B1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FCA10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5F7B4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reason="illegible"/&gt;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place="above"&gt;up in such fanciful whorls&lt;/add&gt;</w:t>
      </w:r>
    </w:p>
    <w:p w14:paraId="589CD7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any</w:t>
      </w:r>
    </w:p>
    <w:p w14:paraId="56424C2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86F89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rend="strikethrough"&gt;it&lt;/del&gt;</w:t>
      </w:r>
    </w:p>
    <w:p w14:paraId="7A0806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only</w:t>
      </w:r>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talked</w:t>
      </w:r>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place="above"&gt;quite&lt;/add&gt; </w:t>
      </w:r>
      <w:proofErr w:type="gramStart"/>
      <w:r w:rsidRPr="00D91014">
        <w:rPr>
          <w:rFonts w:ascii="Courier New" w:hAnsi="Courier New" w:cs="Courier New"/>
          <w:sz w:val="15"/>
          <w:szCs w:val="15"/>
        </w:rPr>
        <w:t>jealous, if</w:t>
      </w:r>
      <w:proofErr w:type="gramEnd"/>
      <w:r w:rsidRPr="00D91014">
        <w:rPr>
          <w:rFonts w:ascii="Courier New" w:hAnsi="Courier New" w:cs="Courier New"/>
          <w:sz w:val="15"/>
          <w:szCs w:val="15"/>
        </w:rPr>
        <w:t xml:space="preserve"> old men are &lt;add</w:t>
      </w:r>
    </w:p>
    <w:p w14:paraId="6E4D824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place="above"&gt;even&lt;/add&gt; capable of any emotion."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know you will laugh at me," he replied, "but I really cannot exhibit it. I</w:t>
      </w:r>
    </w:p>
    <w:p w14:paraId="42290C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 &lt;/quote&gt; Lord Henry stretched his long legs</w:t>
      </w:r>
    </w:p>
    <w:p w14:paraId="3BCD3D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"Yes: I knew you would laugh, but</w:t>
      </w:r>
    </w:p>
    <w:p w14:paraId="4BAB3A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"Too much of yourself in it! Upon my word, &lt;add place="above"&gt;</w:t>
      </w:r>
      <w:proofErr w:type="gramStart"/>
      <w:r w:rsidRPr="00D91014">
        <w:rPr>
          <w:rFonts w:ascii="Courier New" w:hAnsi="Courier New" w:cs="Courier New"/>
          <w:sz w:val="15"/>
          <w:szCs w:val="15"/>
        </w:rPr>
        <w:t>Basil,&lt;</w:t>
      </w:r>
      <w:proofErr w:type="gramEnd"/>
      <w:r w:rsidRPr="00D91014">
        <w:rPr>
          <w:rFonts w:ascii="Courier New" w:hAnsi="Courier New" w:cs="Courier New"/>
          <w:sz w:val="15"/>
          <w:szCs w:val="15"/>
        </w:rPr>
        <w:t>/add&gt; I</w:t>
      </w:r>
    </w:p>
    <w:p w14:paraId="7150F7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didn't know you were so vain, and I really can't see any resemblance between you</w:t>
      </w:r>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all</w:t>
      </w:r>
    </w:p>
    <w:p w14:paraId="7B4C16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3118D0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rend="strikethrough"&gt;only begins&lt;/del&gt;</w:t>
      </w:r>
    </w:p>
    <w:p w14:paraId="1FFB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55E933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something</w:t>
      </w:r>
    </w:p>
    <w:p w14:paraId="2766CD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DED22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7D500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place="above"&gt;always&lt;/add&gt; looks </w:t>
      </w:r>
      <w:proofErr w:type="gramStart"/>
      <w:r w:rsidRPr="00D91014">
        <w:rPr>
          <w:rFonts w:ascii="Courier New" w:hAnsi="Courier New" w:cs="Courier New"/>
          <w:sz w:val="15"/>
          <w:szCs w:val="15"/>
        </w:rPr>
        <w:t>absolutely delightful</w:t>
      </w:r>
      <w:proofErr w:type="gramEnd"/>
      <w:r w:rsidRPr="00D91014">
        <w:rPr>
          <w:rFonts w:ascii="Courier New" w:hAnsi="Courier New" w:cs="Courier New"/>
          <w:sz w:val="15"/>
          <w:szCs w:val="15"/>
        </w:rPr>
        <w:t>.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picture</w:t>
      </w:r>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beautiful thing, who should be always here in winter when we have no flowers to</w:t>
      </w:r>
    </w:p>
    <w:p w14:paraId="0B980B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place="above"&gt;always here&lt;/add&gt; in summer when we want something</w:t>
      </w:r>
    </w:p>
    <w:p w14:paraId="62F8113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Don't flatter yourself, Basil. You are not in the</w:t>
      </w:r>
    </w:p>
    <w:p w14:paraId="61B8B0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don't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that</w:t>
      </w:r>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&lt;mod</w:t>
      </w:r>
    </w:p>
    <w:p w14:paraId="405ED0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064D6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rend="strikethrough"&gt;the&lt;/del&gt;</w:t>
      </w:r>
    </w:p>
    <w:p w14:paraId="078098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place="above"&gt;through history the faltering&lt;/add&gt;</w:t>
      </w:r>
    </w:p>
    <w:p w14:paraId="6B60D9F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0F00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ever</w:t>
      </w:r>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4F881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implication="beauty"&gt;beauty;&lt;/del&gt;</w:t>
      </w:r>
    </w:p>
    <w:p w14:paraId="6C7D8AE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place="above"&gt;good looks;&lt;/add&gt;</w:t>
      </w:r>
    </w:p>
    <w:p w14:paraId="27468C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"Dorian Grey? Is that his name?" said Lord Henry, walking across the studio</w:t>
      </w:r>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that is his name. I </w:t>
      </w:r>
      <w:proofErr w:type="spellStart"/>
      <w:r w:rsidRPr="00D91014">
        <w:rPr>
          <w:rFonts w:ascii="Courier New" w:hAnsi="Courier New" w:cs="Courier New"/>
          <w:sz w:val="15"/>
          <w:szCs w:val="15"/>
        </w:rPr>
        <w:t>did'nt</w:t>
      </w:r>
      <w:proofErr w:type="spellEnd"/>
      <w:r w:rsidRPr="00D91014">
        <w:rPr>
          <w:rFonts w:ascii="Courier New" w:hAnsi="Courier New" w:cs="Courier New"/>
          <w:sz w:val="15"/>
          <w:szCs w:val="15"/>
        </w:rPr>
        <w:t xml:space="preserve"> intend to tell &lt;add place="above"&gt;it</w:t>
      </w:r>
    </w:p>
    <w:p w14:paraId="3C0AD1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"But why not?"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I can't explain. &lt;del rend="strikethrough" strokes="1"</w:t>
      </w:r>
    </w:p>
    <w:p w14:paraId="7C50A6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implication="illegible"&gt;</w:t>
      </w:r>
    </w:p>
    <w:p w14:paraId="3D0CFE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686DE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F1D13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rend="strikethrough"&gt;cannot&lt;/del&gt;</w:t>
      </w:r>
    </w:p>
    <w:p w14:paraId="497340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life</w:t>
      </w:r>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B8B43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rend="strikethrough"&gt;dine out&lt;/del&gt;</w:t>
      </w:r>
    </w:p>
    <w:p w14:paraId="389796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rend="strikethrough"&gt;</w:t>
      </w:r>
    </w:p>
    <w:p w14:paraId="277D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E4B80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one's life. I suppose you think</w:t>
      </w:r>
    </w:p>
    <w:p w14:paraId="519D8C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"Not at all," answered Lord Henry, laying his hand upon his shoulder; "not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w:t>
      </w:r>
      <w:proofErr w:type="gramStart"/>
      <w:r w:rsidRPr="00D91014">
        <w:rPr>
          <w:rFonts w:ascii="Courier New" w:hAnsi="Courier New" w:cs="Courier New"/>
          <w:sz w:val="15"/>
          <w:szCs w:val="15"/>
        </w:rPr>
        <w:t>absolutely necessary</w:t>
      </w:r>
      <w:proofErr w:type="gramEnd"/>
      <w:r w:rsidRPr="00D91014">
        <w:rPr>
          <w:rFonts w:ascii="Courier New" w:hAnsi="Courier New" w:cs="Courier New"/>
          <w:sz w:val="15"/>
          <w:szCs w:val="15"/>
        </w:rPr>
        <w:t xml:space="preserve"> for both</w:t>
      </w:r>
    </w:p>
    <w:p w14:paraId="71BD0C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C82D2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rend="strikethrough"&gt;what&lt;/del&gt;</w:t>
      </w:r>
    </w:p>
    <w:p w14:paraId="41C19D2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place="above"&gt;where&lt;/add&gt;</w:t>
      </w:r>
    </w:p>
    <w:p w14:paraId="3BB5FBC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rend="strikethrough"&gt;doing&lt;/del</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my wife never knows</w:t>
      </w:r>
    </w:p>
    <w:p w14:paraId="4F8957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2EC42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rend="strikethrough"&gt;where&lt;/del&gt;</w:t>
      </w:r>
    </w:p>
    <w:p w14:paraId="1CBEED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place="above"&gt;what&lt;/add&gt;</w:t>
      </w:r>
    </w:p>
    <w:p w14:paraId="639DD3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place="above"&gt;doing&lt;/add&gt; When we meet--we do meet occasionally,</w:t>
      </w:r>
    </w:p>
    <w:p w14:paraId="38CD9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place="above"&gt;together&lt;/add&gt; or go down to the </w:t>
      </w:r>
      <w:proofErr w:type="gramStart"/>
      <w:r w:rsidRPr="00D91014">
        <w:rPr>
          <w:rFonts w:ascii="Courier New" w:hAnsi="Courier New" w:cs="Courier New"/>
          <w:sz w:val="15"/>
          <w:szCs w:val="15"/>
        </w:rPr>
        <w:t>Duke's</w:t>
      </w:r>
      <w:proofErr w:type="gramEnd"/>
      <w:r w:rsidRPr="00D91014">
        <w:rPr>
          <w:rFonts w:ascii="Courier New" w:hAnsi="Courier New" w:cs="Courier New"/>
          <w:sz w:val="15"/>
          <w:szCs w:val="15"/>
        </w:rPr>
        <w:t>--we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is</w:t>
      </w:r>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very good at it, much better in fact than I am. She never gets confused over her</w:t>
      </w:r>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hate the way you talk about your married life, Harry," said Basil</w:t>
      </w:r>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"I believe that you are really a very good husband, but that you are</w:t>
      </w:r>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"Being natural is simply a pose, and the most irritating pose I know, &lt;mod</w:t>
      </w:r>
    </w:p>
    <w:p w14:paraId="5A69E0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AE7F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strokes="2"&gt;said&lt;/del&gt;</w:t>
      </w:r>
    </w:p>
    <w:p w14:paraId="1F73FB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Lord Henry laughing, and the two young men went out into the garden</w:t>
      </w:r>
    </w:p>
    <w:p w14:paraId="7654A6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rend="strikethrough" strokes="2"</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be</w:t>
      </w:r>
    </w:p>
    <w:p w14:paraId="5B8387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 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FF5D1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strokes="3"&gt;said&lt;/del&gt;</w:t>
      </w:r>
    </w:p>
    <w:p w14:paraId="7473CC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33A754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strokes="2"&gt;</w:t>
      </w:r>
    </w:p>
    <w:p w14:paraId="355A5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place="above"&gt;half an hour&lt;/add&gt;</w:t>
      </w:r>
    </w:p>
    <w:p w14:paraId="10C6B7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"What is that?"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know quite well."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 not, Harry."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"Well, I will tell you what it is."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"Please don't."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must. I want you to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8E365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implication="inconclusive"&gt;tell&lt;/del&gt;</w:t>
      </w:r>
    </w:p>
    <w:p w14:paraId="36B0B3C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place="above"&gt;explain to&lt;/add&gt;</w:t>
      </w:r>
    </w:p>
    <w:p w14:paraId="33ECA2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won't exhibit Dorian Gray's picture. I want the real reason."</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told you the real reason."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"No: you did not. You said it was because there was too much of yourself it.</w:t>
      </w:r>
    </w:p>
    <w:p w14:paraId="714AFE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Now, that is childish."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said Basil Hallward, &lt;del rend="strikethrough" strokes="1"</w:t>
      </w:r>
    </w:p>
    <w:p w14:paraId="2117E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taking hold of his hand and &lt;/del&gt; looking him straight</w:t>
      </w:r>
    </w:p>
    <w:p w14:paraId="2D290F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"Every portrait that is painted with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B4ECA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implication="passion"&gt;passion&lt;/del&gt;</w:t>
      </w:r>
    </w:p>
    <w:p w14:paraId="38BCDF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rather</w:t>
      </w:r>
    </w:p>
    <w:p w14:paraId="2B5D97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place="above"&gt;on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that</w:t>
      </w:r>
    </w:p>
    <w:p w14:paraId="15FF443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BD9F3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implication="intimacy"&gt;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what is that?" he asked. &lt;del rend="strikethrough" strokes="1"</w:t>
      </w:r>
    </w:p>
    <w:p w14:paraId="0BBC65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will tell you,</w:t>
      </w:r>
      <w:proofErr w:type="gramStart"/>
      <w:r w:rsidRPr="00D91014">
        <w:rPr>
          <w:rFonts w:ascii="Courier New" w:hAnsi="Courier New" w:cs="Courier New"/>
          <w:sz w:val="15"/>
          <w:szCs w:val="15"/>
        </w:rPr>
        <w:t>" said</w:t>
      </w:r>
      <w:proofErr w:type="gramEnd"/>
      <w:r w:rsidRPr="00D91014">
        <w:rPr>
          <w:rFonts w:ascii="Courier New" w:hAnsi="Courier New" w:cs="Courier New"/>
          <w:sz w:val="15"/>
          <w:szCs w:val="15"/>
        </w:rPr>
        <w:t xml:space="preserve"> Hallward, and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35556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strokes="inconclusive" implication="fatality"&gt;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pain &lt;/del&gt;</w:t>
      </w:r>
    </w:p>
    <w:p w14:paraId="2C5974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503288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implication="fatality"&gt;"Don't if you</w:t>
      </w:r>
    </w:p>
    <w:p w14:paraId="4537D7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 &lt;/del&gt;</w:t>
      </w:r>
    </w:p>
    <w:p w14:paraId="0A4ABD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 am all expectation, Basil"&lt;/add&gt;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There is really very little to tell you, Harry," answered the young</w:t>
      </w:r>
    </w:p>
    <w:p w14:paraId="472782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"and I am afraid you will hardly understand it."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and examined it. &lt;quote&gt; "I am quite sure I shall understand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E04B6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rend="strikethrough"&gt;you&lt;/del&gt;</w:t>
      </w:r>
    </w:p>
    <w:p w14:paraId="75C883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place="above"&gt;it&lt;/add&gt;</w:t>
      </w:r>
    </w:p>
    <w:p w14:paraId="2859BA9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he replied, gazing intently at the little golden white-feathered disk.</w:t>
      </w:r>
    </w:p>
    <w:p w14:paraId="1557CD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150E2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rend="strikethrough"&gt;bird&lt;/del&gt;</w:t>
      </w:r>
    </w:p>
    <w:p w14:paraId="6707FD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place="above"&gt;grasshopper&lt;/add&gt;</w:t>
      </w:r>
    </w:p>
    <w:p w14:paraId="388FF0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4FF4B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rend="strikethrough"&gt;sing&lt;/del&gt;</w:t>
      </w:r>
    </w:p>
    <w:p w14:paraId="50FFE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place="above"&gt;chirrup&lt;/add&gt;</w:t>
      </w:r>
    </w:p>
    <w:p w14:paraId="05723F6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AF70C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 thicket&lt;/del&gt;</w:t>
      </w:r>
    </w:p>
    <w:p w14:paraId="42ACA8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grass&lt;/add&gt;</w:t>
      </w:r>
    </w:p>
    <w:p w14:paraId="74BE78D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A2E73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rend="strikethrough"&gt;past&lt;/del&gt;</w:t>
      </w:r>
    </w:p>
    <w:p w14:paraId="730AF9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place="above"&gt;by&lt;/add&gt;</w:t>
      </w:r>
    </w:p>
    <w:p w14:paraId="06FFDB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Hallward's</w:t>
      </w:r>
    </w:p>
    <w:p w14:paraId="208E0D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4A67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implication="fatality"&gt;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place="above"&gt;wondered what was </w:t>
      </w:r>
      <w:proofErr w:type="gramStart"/>
      <w:r w:rsidRPr="00D91014">
        <w:rPr>
          <w:rFonts w:ascii="Courier New" w:hAnsi="Courier New" w:cs="Courier New"/>
          <w:sz w:val="15"/>
          <w:szCs w:val="15"/>
        </w:rPr>
        <w:t>coming.&lt;</w:t>
      </w:r>
      <w:proofErr w:type="gramEnd"/>
      <w:r w:rsidRPr="00D91014">
        <w:rPr>
          <w:rFonts w:ascii="Courier New" w:hAnsi="Courier New" w:cs="Courier New"/>
          <w:sz w:val="15"/>
          <w:szCs w:val="15"/>
        </w:rPr>
        <w: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5D72E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there is very little to tell you,</w:t>
      </w:r>
      <w:proofErr w:type="gramStart"/>
      <w:r w:rsidRPr="00D91014">
        <w:rPr>
          <w:rFonts w:ascii="Courier New" w:hAnsi="Courier New" w:cs="Courier New"/>
          <w:sz w:val="15"/>
          <w:szCs w:val="15"/>
        </w:rPr>
        <w:t>" repeated</w:t>
      </w:r>
      <w:proofErr w:type="gramEnd"/>
      <w:r w:rsidRPr="00D91014">
        <w:rPr>
          <w:rFonts w:ascii="Courier New" w:hAnsi="Courier New" w:cs="Courier New"/>
          <w:sz w:val="15"/>
          <w:szCs w:val="15"/>
        </w:rPr>
        <w:t xml:space="preserve"> Hallward &lt;add place="above"</w:t>
      </w:r>
    </w:p>
    <w:p w14:paraId="5B2D14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"and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B877B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rend="strikethrough"&gt;am afraid&lt;/del&gt;</w:t>
      </w:r>
    </w:p>
    <w:p w14:paraId="47A9C1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Brandon's. You know we poor painters </w:t>
      </w:r>
      <w:proofErr w:type="gramStart"/>
      <w:r w:rsidRPr="00D91014">
        <w:rPr>
          <w:rFonts w:ascii="Courier New" w:hAnsi="Courier New" w:cs="Courier New"/>
          <w:sz w:val="15"/>
          <w:szCs w:val="15"/>
        </w:rPr>
        <w:t>have to</w:t>
      </w:r>
      <w:proofErr w:type="gramEnd"/>
      <w:r w:rsidRPr="00D91014">
        <w:rPr>
          <w:rFonts w:ascii="Courier New" w:hAnsi="Courier New" w:cs="Courier New"/>
          <w:sz w:val="15"/>
          <w:szCs w:val="15"/>
        </w:rPr>
        <w:t xml:space="preserve"> show ourselves in society from time</w:t>
      </w:r>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place="above"&gt;as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place="above"&gt;even a </w:t>
      </w:r>
      <w:proofErr w:type="gramStart"/>
      <w:r w:rsidRPr="00D91014">
        <w:rPr>
          <w:rFonts w:ascii="Courier New" w:hAnsi="Courier New" w:cs="Courier New"/>
          <w:sz w:val="15"/>
          <w:szCs w:val="15"/>
        </w:rPr>
        <w:t>stockbroker,&lt;</w:t>
      </w:r>
      <w:proofErr w:type="gramEnd"/>
      <w:r w:rsidRPr="00D91014">
        <w:rPr>
          <w:rFonts w:ascii="Courier New" w:hAnsi="Courier New" w:cs="Courier New"/>
          <w:sz w:val="15"/>
          <w:szCs w:val="15"/>
        </w:rPr>
        <w: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huge</w:t>
      </w:r>
    </w:p>
    <w:p w14:paraId="3A423D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A5107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rend="strikethrough"&gt;felt&lt;/del&gt;</w:t>
      </w:r>
    </w:p>
    <w:p w14:paraId="318E05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76FD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rend="strikethrough"&gt;grew&lt;/del&gt;</w:t>
      </w:r>
    </w:p>
    <w:p w14:paraId="27A664B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place="above"&gt;was growing&lt;/add&gt;</w:t>
      </w:r>
    </w:p>
    <w:p w14:paraId="35731D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C404B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rend="strikethrough"&gt;feeling&lt;/del&gt;</w:t>
      </w:r>
    </w:p>
    <w:p w14:paraId="698A8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place="above"&gt;&lt;gap reason="illegible"/&gt;&lt;/add&gt;</w:t>
      </w:r>
    </w:p>
    <w:p w14:paraId="0288E2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rend="strikethrough"&gt;</w:t>
      </w:r>
    </w:p>
    <w:p w14:paraId="585C60C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AF8A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0EF1FB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rend="strikethrough"&gt;across&lt;/del&gt;</w:t>
      </w:r>
    </w:p>
    <w:p w14:paraId="50A060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&lt;mod</w:t>
      </w:r>
    </w:p>
    <w:p w14:paraId="1AE88B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634C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strokes="3" implication="fatality"&gt; be Lord over &lt;/del&gt;</w:t>
      </w:r>
    </w:p>
    <w:p w14:paraId="129E1D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place="above"&gt;absorb&lt;/add&gt;</w:t>
      </w:r>
    </w:p>
    <w:p w14:paraId="56DA2C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AE7BD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implication="passion"&gt;life&lt;/del&gt;</w:t>
      </w:r>
    </w:p>
    <w:p w14:paraId="776AFC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place="above"&gt;nature&lt;/add&gt;</w:t>
      </w:r>
    </w:p>
    <w:p w14:paraId="5E6B96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06CC1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place="above"&gt;extreme&lt;/add&gt; influence &lt;del rend="strikethrough"</w:t>
      </w:r>
    </w:p>
    <w:p w14:paraId="473794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strokes="1" implication="inconclusive"&gt;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been</w:t>
      </w:r>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07D27E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1434E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don't know how to explain it to you. Something seemed to tell me that I was</w:t>
      </w:r>
    </w:p>
    <w:p w14:paraId="7E15F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rend="strikethrough"&gt;</w:t>
      </w:r>
    </w:p>
    <w:p w14:paraId="2CACBF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A49A9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709A43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47EEDE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0EB7F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implication="fatality"&gt;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39B837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rend="strikethrough"&gt;leave&lt;/del&gt;</w:t>
      </w:r>
    </w:p>
    <w:p w14:paraId="6B3800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place="above"&gt;quit&lt;/add&gt;</w:t>
      </w:r>
    </w:p>
    <w:p w14:paraId="5E7FC3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place="above"&gt;that made me do</w:t>
      </w:r>
    </w:p>
    <w:p w14:paraId="666D4B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rend="strikethrough"&gt;</w:t>
      </w:r>
    </w:p>
    <w:p w14:paraId="0A0606B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reason="illegible"/&gt;</w:t>
      </w:r>
    </w:p>
    <w:p w14:paraId="243C18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"Conscience and cowardice are really the same things, Basil. Conscience is</w:t>
      </w:r>
    </w:p>
    <w:p w14:paraId="12F17B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trade-name of the firm, that is all."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7A0AF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rend="strikethrough"&gt;am not sure of that &lt;add place="above"&gt;Harry&lt;/add&gt;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place="above"&gt;don't believe </w:t>
      </w:r>
      <w:proofErr w:type="gramStart"/>
      <w:r w:rsidRPr="00D91014">
        <w:rPr>
          <w:rFonts w:ascii="Courier New" w:hAnsi="Courier New" w:cs="Courier New"/>
          <w:sz w:val="15"/>
          <w:szCs w:val="15"/>
        </w:rPr>
        <w:t>that,</w:t>
      </w:r>
      <w:proofErr w:type="gramEnd"/>
      <w:r w:rsidRPr="00D91014">
        <w:rPr>
          <w:rFonts w:ascii="Courier New" w:hAnsi="Courier New" w:cs="Courier New"/>
          <w:sz w:val="15"/>
          <w:szCs w:val="15"/>
        </w:rPr>
        <w:t xml:space="preserve">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"You are not going to run away so soon, Mr.</w:t>
      </w:r>
    </w:p>
    <w:p w14:paraId="7BD087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She screamed out. &lt;/quote&gt; You know her shrill horrid voice?"</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could not get rid of her. She brought me up to the Royalties, and people</w:t>
      </w:r>
    </w:p>
    <w:p w14:paraId="6BBE4B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place="above"</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/add&gt; She spoke of me as her dearest friend. I had only met</w:t>
      </w:r>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some</w:t>
      </w:r>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chattered</w:t>
      </w:r>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in the penny newspapers, which is the nineteenth century app&gt; &lt;mod</w:t>
      </w:r>
    </w:p>
    <w:p w14:paraId="090B2E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CF28FE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08748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 of fame &lt;/del&gt;</w:t>
      </w:r>
    </w:p>
    <w:p w14:paraId="710700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&lt;mod</w:t>
      </w:r>
    </w:p>
    <w:p w14:paraId="7AAE96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6C0D9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implication="beauty"&gt;beauty&lt;/del&gt;</w:t>
      </w:r>
    </w:p>
    <w:p w14:paraId="7F6137B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place="above"&gt;personality&lt;/add&gt;</w:t>
      </w:r>
    </w:p>
    <w:p w14:paraId="4FA3EF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place="above"&gt;strangely&lt;/add&gt;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simply</w:t>
      </w:r>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sure</w:t>
      </w:r>
    </w:p>
    <w:p w14:paraId="1DC2EC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how did Lady Brandon describe this wonderful young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0E236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rend="strikethrough" strokes="2" implication="beauty"&gt;narcissus&lt;/del&gt;</w:t>
      </w:r>
    </w:p>
    <w:p w14:paraId="314D5B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place="above"</w:t>
      </w:r>
    </w:p>
    <w:p w14:paraId="4762BF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rend="strikethrough"&gt;up</w:t>
      </w:r>
    </w:p>
    <w:p w14:paraId="326B91C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3C4E6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rend="strikethrough"&gt;man&lt;/del&gt;</w:t>
      </w:r>
    </w:p>
    <w:p w14:paraId="13CC6A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'Sir Humpty Dumpty – you know – Afghan frontier – Russian</w:t>
      </w:r>
    </w:p>
    <w:p w14:paraId="4C7A9D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rend="strikethrough"&gt;quite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rend="strikethrough"&gt;wants to marry&lt;/del&gt; wife killed by an elephant –</w:t>
      </w:r>
    </w:p>
    <w:p w14:paraId="074F5F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place="above"&gt;beautiful&lt;/add&gt;</w:t>
      </w:r>
    </w:p>
    <w:p w14:paraId="0B083F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place="above"&gt;</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&lt;del</w:t>
      </w:r>
    </w:p>
    <w:p w14:paraId="1F4A14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780A2D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3989836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 &lt;/quote&gt;</w:t>
      </w:r>
    </w:p>
    <w:p w14:paraId="6B82D4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152D294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explains</w:t>
      </w:r>
    </w:p>
    <w:p w14:paraId="54B4E64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place="above"&gt;entirely&lt;/add&gt; away or tells one everything about them</w:t>
      </w:r>
    </w:p>
    <w:p w14:paraId="3AF2FC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6C362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rend="strikethrough"&gt;that one does not&lt;/del&gt;</w:t>
      </w:r>
    </w:p>
    <w:p w14:paraId="6095D8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place="above"&gt;except what one&lt;/add&gt;</w:t>
      </w:r>
    </w:p>
    <w:p w14:paraId="6FA36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wants to know. But what did she say about Mr. Dorian Gray?"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&lt;quote&gt; 'charming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doesn't</w:t>
      </w:r>
    </w:p>
    <w:p w14:paraId="05F743C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p>
    <w:p w14:paraId="79EF17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best</w:t>
      </w:r>
    </w:p>
    <w:p w14:paraId="24B08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rend="strikethrough"&gt;</w:t>
      </w:r>
    </w:p>
    <w:p w14:paraId="0BA6B5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5840A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 in his hands. &lt;quote&gt; "You don't understand what friendship is, Harry," he</w:t>
      </w:r>
    </w:p>
    <w:p w14:paraId="058EF2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1DB229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rend="strikethrough"&gt;which is the same as &lt;gap reason="illegible"/&gt;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place="above"&gt;that is to say&lt;/add&gt;</w:t>
      </w:r>
    </w:p>
    <w:p w14:paraId="376BCA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"How horridly unjust of you,"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turquoise</w:t>
      </w:r>
    </w:p>
    <w:p w14:paraId="63737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place="above"&gt;summer&lt;/add&gt;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"Yes"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think</w:t>
      </w:r>
    </w:p>
    <w:p w14:paraId="3F653A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should think it was, Harry. But according to your category, I must be</w:t>
      </w:r>
    </w:p>
    <w:p w14:paraId="5E415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"My dear old Basil, you are much more than an acquaintance…"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"And much less than a friend. A sort of brother, I suppose?"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"Oh! Brothers! I don't care for brothers. My elder brother won't die, and </w:t>
      </w:r>
      <w:proofErr w:type="gramStart"/>
      <w:r w:rsidRPr="00D91014">
        <w:rPr>
          <w:rFonts w:ascii="Courier New" w:hAnsi="Courier New" w:cs="Courier New"/>
          <w:sz w:val="15"/>
          <w:szCs w:val="15"/>
        </w:rPr>
        <w:t>my</w:t>
      </w:r>
      <w:proofErr w:type="gramEnd"/>
    </w:p>
    <w:p w14:paraId="148E7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place="above"&gt;seem&lt;/add&gt; never &lt;add place="above"&gt;to&lt;/add&gt;</w:t>
      </w:r>
    </w:p>
    <w:p w14:paraId="38DF1A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"My dear fellow, I am not quite serious. But I can't help detesting </w:t>
      </w:r>
      <w:proofErr w:type="gramStart"/>
      <w:r w:rsidRPr="00D91014">
        <w:rPr>
          <w:rFonts w:ascii="Courier New" w:hAnsi="Courier New" w:cs="Courier New"/>
          <w:sz w:val="15"/>
          <w:szCs w:val="15"/>
        </w:rPr>
        <w:t>my</w:t>
      </w:r>
      <w:proofErr w:type="gramEnd"/>
    </w:p>
    <w:p w14:paraId="5CD512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can't stand other people</w:t>
      </w:r>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&lt;add</w:t>
      </w:r>
    </w:p>
    <w:p w14:paraId="776D10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place="above"&gt;English&lt;/add&gt; democracy &lt;del rend="strikethrough"&gt;to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D589C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rend="strikethrough"&gt;seem to think&lt;/del&gt;</w:t>
      </w:r>
    </w:p>
    <w:p w14:paraId="1B6951F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place="above"&gt;feel&lt;/add&gt;</w:t>
      </w:r>
    </w:p>
    <w:p w14:paraId="327A0C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place="above"&gt;and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0D2E99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rend="strikethrough"&gt;he is&lt;/del&gt;</w:t>
      </w:r>
    </w:p>
    <w:p w14:paraId="06578D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6966D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rend="strikethrough"&gt;rage&lt;/del&gt;</w:t>
      </w:r>
    </w:p>
    <w:p w14:paraId="23FA16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place="above"&gt;indignation&lt;/add&gt;</w:t>
      </w:r>
    </w:p>
    <w:p w14:paraId="4C4312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don't suppose that ten per cent of the</w:t>
      </w:r>
    </w:p>
    <w:p w14:paraId="443152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w:t>
      </w:r>
      <w:proofErr w:type="gramStart"/>
      <w:r w:rsidRPr="00D91014">
        <w:rPr>
          <w:rFonts w:ascii="Courier New" w:hAnsi="Courier New" w:cs="Courier New"/>
          <w:sz w:val="15"/>
          <w:szCs w:val="15"/>
        </w:rPr>
        <w:t>Harry,&lt;</w:t>
      </w:r>
      <w:proofErr w:type="gramEnd"/>
      <w:r w:rsidRPr="00D91014">
        <w:rPr>
          <w:rFonts w:ascii="Courier New" w:hAnsi="Courier New" w:cs="Courier New"/>
          <w:sz w:val="15"/>
          <w:szCs w:val="15"/>
        </w:rPr>
        <w:t>/add&gt; I don't believe you do either."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"Lord Henry &lt;del rend="strikethrough"&gt;pulled his little </w:t>
      </w:r>
      <w:proofErr w:type="spellStart"/>
      <w:r w:rsidRPr="00D91014">
        <w:rPr>
          <w:rFonts w:ascii="Courier New" w:hAnsi="Courier New" w:cs="Courier New"/>
          <w:sz w:val="15"/>
          <w:szCs w:val="15"/>
        </w:rPr>
        <w:t>straw-colored</w:t>
      </w:r>
      <w:proofErr w:type="spellEnd"/>
    </w:p>
    <w:p w14:paraId="1B189D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A4D43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&lt;mod</w:t>
      </w:r>
    </w:p>
    <w:p w14:paraId="26B236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DD2F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rend="strikethrough"&gt;thick&lt;/del&gt;</w:t>
      </w:r>
    </w:p>
    <w:p w14:paraId="40A12A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considering</w:t>
      </w:r>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rend="strikethrough"&gt;is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&lt;add</w:t>
      </w:r>
    </w:p>
    <w:p w14:paraId="250853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place="above"&gt;in that case&lt;/add&gt; it will not be coloured by either his wants,</w:t>
      </w:r>
    </w:p>
    <w:p w14:paraId="4B8AC0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don't propose to discuss &lt;del</w:t>
      </w:r>
    </w:p>
    <w:p w14:paraId="24F62E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w:t>
      </w:r>
    </w:p>
    <w:p w14:paraId="136814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"Every day, Harry. I could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8BE8E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implication="fatality"&gt;not live&lt;/del&gt;</w:t>
      </w:r>
    </w:p>
    <w:p w14:paraId="515BA0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be happy&lt;/add&gt;</w:t>
      </w:r>
    </w:p>
    <w:p w14:paraId="433A4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ED56A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rend="strikethrough"&gt;not&lt;/del&gt;</w:t>
      </w:r>
    </w:p>
    <w:p w14:paraId="4C621C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18DAE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rend="strikethrough"&gt;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place="above"&gt;But&lt;/add&gt;</w:t>
      </w:r>
    </w:p>
    <w:p w14:paraId="2385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place="above"&gt;don't&lt;/add&gt; really worship him?"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"How extraordinary! I thought you would never care for anything but your</w:t>
      </w:r>
    </w:p>
    <w:p w14:paraId="682D98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doesn't it?"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"He is all my art to me now. I sometimes think, Harry, that there are only</w:t>
      </w:r>
    </w:p>
    <w:p w14:paraId="565FC3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place="above"&gt;of any importance&lt;/add&gt; in the history of &lt;mod</w:t>
      </w:r>
    </w:p>
    <w:p w14:paraId="32E31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CD0AA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earth &lt;/del&gt;</w:t>
      </w:r>
    </w:p>
    <w:p w14:paraId="7C3998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 the world. The first is &lt;/add&gt;</w:t>
      </w:r>
    </w:p>
    <w:p w14:paraId="489AF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place="above"&gt;in art&lt;/add&gt; and the</w:t>
      </w:r>
    </w:p>
    <w:p w14:paraId="7BCFF6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place="above"&gt;the&lt;/add&gt; difference of a new personality &lt;add</w:t>
      </w:r>
    </w:p>
    <w:p w14:paraId="7422AC6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place="above"&gt;for art </w:t>
      </w:r>
      <w:proofErr w:type="gramStart"/>
      <w:r w:rsidRPr="00D91014">
        <w:rPr>
          <w:rFonts w:ascii="Courier New" w:hAnsi="Courier New" w:cs="Courier New"/>
          <w:sz w:val="15"/>
          <w:szCs w:val="15"/>
        </w:rPr>
        <w:t>also.&lt;</w:t>
      </w:r>
      <w:proofErr w:type="gramEnd"/>
      <w:r w:rsidRPr="00D91014">
        <w:rPr>
          <w:rFonts w:ascii="Courier New" w:hAnsi="Courier New" w:cs="Courier New"/>
          <w:sz w:val="15"/>
          <w:szCs w:val="15"/>
        </w:rPr>
        <w:t>/add&gt; What the invention of oil-painting was to the</w:t>
      </w:r>
    </w:p>
    <w:p w14:paraId="713DBA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8259F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implication="beauty"&gt; beauty &lt;/del&gt;</w:t>
      </w:r>
    </w:p>
    <w:p w14:paraId="066771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498907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8E251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implication="beauty"&gt; beauty &lt;/del&gt;</w:t>
      </w:r>
    </w:p>
    <w:p w14:paraId="0D4B58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stood</w:t>
      </w:r>
    </w:p>
    <w:p w14:paraId="27220A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huntsman's cloak and polished</w:t>
      </w:r>
    </w:p>
    <w:p w14:paraId="5FF9DC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Adrian's</w:t>
      </w:r>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some</w:t>
      </w:r>
    </w:p>
    <w:p w14:paraId="426F97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water's silent silver the wonder of his own &lt;mod</w:t>
      </w:r>
    </w:p>
    <w:p w14:paraId="4E12DE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4E0D5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rend="strikethrough" strokes="1" implication="beauty"&gt; beauty &lt;/del&gt;</w:t>
      </w:r>
    </w:p>
    <w:p w14:paraId="005C58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place="above"&gt;face&lt;/add&gt;</w:t>
      </w:r>
    </w:p>
    <w:p w14:paraId="71B581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won't tell you that I am</w:t>
      </w:r>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art</w:t>
      </w:r>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work</w:t>
      </w:r>
    </w:p>
    <w:p w14:paraId="624818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rend="strikethrough"&gt;the&lt;/del&gt;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them</w:t>
      </w:r>
    </w:p>
    <w:p w14:paraId="3821A3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"A</w:t>
      </w:r>
    </w:p>
    <w:p w14:paraId="7D793A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 – who is it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EB71E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rend="strikethrough"&gt;that&lt;/del&gt;</w:t>
      </w:r>
    </w:p>
    <w:p w14:paraId="4226C9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A48E5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rend="strikethrough"&gt;boy&lt;/del&gt;</w:t>
      </w:r>
    </w:p>
    <w:p w14:paraId="699D80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place="above"&gt;lad&lt;/add&gt;</w:t>
      </w:r>
    </w:p>
    <w:p w14:paraId="5A572E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D8E7F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place="above"&gt;he is &lt;del rend="strikethrough"&gt;just&lt;/del&gt;over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that</w:t>
      </w:r>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that</w:t>
      </w:r>
    </w:p>
    <w:p w14:paraId="6DAC8E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w:t>
      </w:r>
      <w:proofErr w:type="gramStart"/>
      <w:r w:rsidRPr="00D91014">
        <w:rPr>
          <w:rFonts w:ascii="Courier New" w:hAnsi="Courier New" w:cs="Courier New"/>
          <w:sz w:val="15"/>
          <w:szCs w:val="15"/>
        </w:rPr>
        <w:t>in itself all</w:t>
      </w:r>
      <w:proofErr w:type="gramEnd"/>
      <w:r w:rsidRPr="00D91014">
        <w:rPr>
          <w:rFonts w:ascii="Courier New" w:hAnsi="Courier New" w:cs="Courier New"/>
          <w:sz w:val="15"/>
          <w:szCs w:val="15"/>
        </w:rPr>
        <w:t xml:space="preserve"> the passion of the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FE8413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C1A40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have</w:t>
      </w:r>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place="above"&gt;to </w:t>
      </w:r>
      <w:proofErr w:type="gramStart"/>
      <w:r w:rsidRPr="00D91014">
        <w:rPr>
          <w:rFonts w:ascii="Courier New" w:hAnsi="Courier New" w:cs="Courier New"/>
          <w:sz w:val="15"/>
          <w:szCs w:val="15"/>
        </w:rPr>
        <w:t>me.&lt;</w:t>
      </w:r>
      <w:proofErr w:type="gramEnd"/>
      <w:r w:rsidRPr="00D91014">
        <w:rPr>
          <w:rFonts w:ascii="Courier New" w:hAnsi="Courier New" w:cs="Courier New"/>
          <w:sz w:val="15"/>
          <w:szCs w:val="15"/>
        </w:rPr>
        <w:t>/add&gt; You remember</w:t>
      </w:r>
    </w:p>
    <w:p w14:paraId="54C5030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spellStart"/>
      <w:r w:rsidRPr="00D91014">
        <w:rPr>
          <w:rFonts w:ascii="Courier New" w:hAnsi="Courier New" w:cs="Courier New"/>
          <w:sz w:val="15"/>
          <w:szCs w:val="15"/>
        </w:rPr>
        <w:t>illegiible</w:t>
      </w:r>
      <w:proofErr w:type="spellEnd"/>
      <w:r w:rsidRPr="00D91014">
        <w:rPr>
          <w:rFonts w:ascii="Courier New" w:hAnsi="Courier New" w:cs="Courier New"/>
          <w:sz w:val="15"/>
          <w:szCs w:val="15"/>
        </w:rPr>
        <w:t>"</w:t>
      </w:r>
    </w:p>
    <w:p w14:paraId="251260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reason="illegible"/&gt;</w:t>
      </w:r>
    </w:p>
    <w:p w14:paraId="4D079F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painting</w:t>
      </w:r>
    </w:p>
    <w:p w14:paraId="120B9A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rend="strikethrough" strokes="1"</w:t>
      </w:r>
    </w:p>
    <w:p w14:paraId="622DF0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implication="passion"&gt; and as he leaned across to look at it, his &lt;del</w:t>
      </w:r>
    </w:p>
    <w:p w14:paraId="1762C0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cheek just brushed my cheek. &lt;add place="above"&gt;hair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"Basil, this is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E9BB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strokes="inconclusive" implication="fatality"&gt;</w:t>
      </w:r>
    </w:p>
    <w:p w14:paraId="176222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 you must not talk &lt;gap reason="illegible"/&gt; his</w:t>
      </w:r>
    </w:p>
    <w:p w14:paraId="2AD376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reason="illegible"/&gt; to make yourself the &lt;gap</w:t>
      </w:r>
    </w:p>
    <w:p w14:paraId="0D8817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reason="illegible"/&gt; of &lt;gap reason="illegible"/&gt; slave! It is worse that</w:t>
      </w:r>
    </w:p>
    <w:p w14:paraId="390622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 &lt;/del&gt;</w:t>
      </w:r>
    </w:p>
    <w:p w14:paraId="3B66CB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rend="strikethrough"&gt; A curious smile curled his lips. He seemed like a man in a</w:t>
      </w:r>
    </w:p>
    <w:p w14:paraId="07BA8C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"You don't understand,</w:t>
      </w:r>
    </w:p>
    <w:p w14:paraId="1AB786F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 he said. "Dorian Gray is merely to me a motive in art. He is never more</w:t>
      </w:r>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"Then why won't you exhibit his &lt;mod&gt;&lt;del rend="strikethrough"</w:t>
      </w:r>
    </w:p>
    <w:p w14:paraId="000607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place="above"&gt;portrait?&lt;/add&gt;&lt;/mod&gt;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"Because I have put into it &lt;add place="above"&gt;all&lt;/add&gt; the &lt;add</w:t>
      </w:r>
    </w:p>
    <w:p w14:paraId="005FEBE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place="above"&gt;extraordinary&lt;/add&gt; romance of which, &lt;add place="above"&gt;of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place="above"&gt;he will never know anything about </w:t>
      </w:r>
      <w:proofErr w:type="gramStart"/>
      <w:r w:rsidRPr="00D91014">
        <w:rPr>
          <w:rFonts w:ascii="Courier New" w:hAnsi="Courier New" w:cs="Courier New"/>
          <w:sz w:val="15"/>
          <w:szCs w:val="15"/>
        </w:rPr>
        <w:t>it,&lt;</w:t>
      </w:r>
      <w:proofErr w:type="gramEnd"/>
      <w:r w:rsidRPr="00D91014">
        <w:rPr>
          <w:rFonts w:ascii="Courier New" w:hAnsi="Courier New" w:cs="Courier New"/>
          <w:sz w:val="15"/>
          <w:szCs w:val="15"/>
        </w:rPr>
        <w:t>/add&gt; but the world</w:t>
      </w:r>
    </w:p>
    <w:p w14:paraId="3FA90F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3B58B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rend="strikethrough"&gt;would&lt;/del&gt;</w:t>
      </w:r>
    </w:p>
    <w:p w14:paraId="76C1F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place="above"&gt;might&lt;/add&gt;</w:t>
      </w:r>
    </w:p>
    <w:p w14:paraId="096038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place="above"&gt;and&lt;/add&gt;</w:t>
      </w:r>
    </w:p>
    <w:p w14:paraId="4B65A1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strokes="2" implication="passion"&gt;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shallow</w:t>
      </w:r>
    </w:p>
    <w:p w14:paraId="672A39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place="above"&gt;prying&lt;/add&gt; eyes. My heart shall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9FE07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 strokes="1" implication="passion"&gt; not be made </w:t>
      </w:r>
      <w:proofErr w:type="gramStart"/>
      <w:r w:rsidRPr="00D91014">
        <w:rPr>
          <w:rFonts w:ascii="Courier New" w:hAnsi="Courier New" w:cs="Courier New"/>
          <w:sz w:val="15"/>
          <w:szCs w:val="15"/>
        </w:rPr>
        <w:t>their</w:t>
      </w:r>
      <w:proofErr w:type="gramEnd"/>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place="above"&gt;never be put under their </w:t>
      </w:r>
      <w:proofErr w:type="gramStart"/>
      <w:r w:rsidRPr="00D91014">
        <w:rPr>
          <w:rFonts w:ascii="Courier New" w:hAnsi="Courier New" w:cs="Courier New"/>
          <w:sz w:val="15"/>
          <w:szCs w:val="15"/>
        </w:rPr>
        <w:t>microscope.&lt;</w:t>
      </w:r>
      <w:proofErr w:type="gramEnd"/>
      <w:r w:rsidRPr="00D91014">
        <w:rPr>
          <w:rFonts w:ascii="Courier New" w:hAnsi="Courier New" w:cs="Courier New"/>
          <w:sz w:val="15"/>
          <w:szCs w:val="15"/>
        </w:rPr>
        <w:t>/add&gt;</w:t>
      </w:r>
    </w:p>
    <w:p w14:paraId="37B8B0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reason="illegible"/&gt;</w:t>
      </w:r>
    </w:p>
    <w:p w14:paraId="434954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w:t>
      </w:r>
      <w:proofErr w:type="gramStart"/>
      <w:r w:rsidRPr="00D91014">
        <w:rPr>
          <w:rFonts w:ascii="Courier New" w:hAnsi="Courier New" w:cs="Courier New"/>
          <w:sz w:val="15"/>
          <w:szCs w:val="15"/>
        </w:rPr>
        <w:t>thing,&lt;</w:t>
      </w:r>
      <w:proofErr w:type="gramEnd"/>
      <w:r w:rsidRPr="00D91014">
        <w:rPr>
          <w:rFonts w:ascii="Courier New" w:hAnsi="Courier New" w:cs="Courier New"/>
          <w:sz w:val="15"/>
          <w:szCs w:val="15"/>
        </w:rPr>
        <w: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"Poets are not so scrupulous as you are. They know how useful passion is for</w:t>
      </w:r>
    </w:p>
    <w:p w14:paraId="0F2A449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hate them for it. An artist should create beautiful things, but should put</w:t>
      </w:r>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it</w:t>
      </w:r>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never</w:t>
      </w:r>
    </w:p>
    <w:p w14:paraId="04A0E7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think you are wrong, Basil, but I won't argue with you. It is only the</w:t>
      </w:r>
    </w:p>
    <w:p w14:paraId="3D1130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"He likes me," he answered after a</w:t>
      </w:r>
    </w:p>
    <w:p w14:paraId="1ECA49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"I know he likes me.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flatter him dreadfully. I find a strange</w:t>
      </w:r>
    </w:p>
    <w:p w14:paraId="517EF56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E992A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rend="strikethrough"&gt;will&lt;/del&gt;</w:t>
      </w:r>
    </w:p>
    <w:p w14:paraId="24FCE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place="above"&gt;shall&lt;/add&gt;</w:t>
      </w:r>
    </w:p>
    <w:p w14:paraId="165AC9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rend="strikethrough"</w:t>
      </w:r>
    </w:p>
    <w:p w14:paraId="33E418B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 implication="beauty"&gt; I told him that beauty like his is genius, is</w:t>
      </w:r>
    </w:p>
    <w:p w14:paraId="5094F0C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place="above"&gt;</w:t>
      </w:r>
    </w:p>
    <w:p w14:paraId="7CE518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facts</w:t>
      </w:r>
    </w:p>
    <w:p w14:paraId="70678E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w:t>
      </w:r>
      <w:proofErr w:type="gramStart"/>
      <w:r w:rsidRPr="00D91014">
        <w:rPr>
          <w:rFonts w:ascii="Courier New" w:hAnsi="Courier New" w:cs="Courier New"/>
          <w:sz w:val="15"/>
          <w:szCs w:val="15"/>
        </w:rPr>
        <w:t>spring time</w:t>
      </w:r>
      <w:proofErr w:type="gramEnd"/>
      <w:r w:rsidRPr="00D91014">
        <w:rPr>
          <w:rFonts w:ascii="Courier New" w:hAnsi="Courier New" w:cs="Courier New"/>
          <w:sz w:val="15"/>
          <w:szCs w:val="15"/>
        </w:rPr>
        <w:t>, or what &lt;gap reason="illegible"/&gt;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rend="strikethrough" strokes="1"</w:t>
      </w:r>
    </w:p>
    <w:p w14:paraId="1B21C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implication="intimacy"&gt; beside each other &lt;/del&gt; and talk of a thousand things.</w:t>
      </w:r>
    </w:p>
    <w:p w14:paraId="7B1494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and then, &lt;del rend="strikethrough" strokes="3" implication="illegible"&gt;</w:t>
      </w:r>
    </w:p>
    <w:p w14:paraId="5F879A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04AEF4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t>
      </w:r>
    </w:p>
    <w:p w14:paraId="05CB8A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rend="strikethrough" strokes="inconclusive" implication="fatality"&gt;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place="above"&gt;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think</w:t>
      </w:r>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pleasure</w:t>
      </w:r>
    </w:p>
    <w:p w14:paraId="43A3BD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 boy &lt;add</w:t>
      </w:r>
    </w:p>
    <w:p w14:paraId="7BB001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place="above"&gt;young man&lt;/add&gt;</w:t>
      </w:r>
    </w:p>
    <w:p w14:paraId="2A3242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my whole &lt;gap reason="illegible"/&gt;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reason="illegible"/&gt; it as if it were a flower to put</w:t>
      </w:r>
    </w:p>
    <w:p w14:paraId="2605C2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summer's</w:t>
      </w:r>
    </w:p>
    <w:p w14:paraId="45F085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"Days in summer, Basil, are apt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030DD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rend="strikethrough"&gt;wax long&lt;/del&gt;</w:t>
      </w:r>
    </w:p>
    <w:p w14:paraId="44656F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A2090E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rend="strikethrough"&gt;we are all horribly overeducated&lt;/del&gt;</w:t>
      </w:r>
    </w:p>
    <w:p w14:paraId="5E63D3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5D1867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rend="strikethrough"&gt;what we all try to </w:t>
      </w:r>
      <w:proofErr w:type="gramStart"/>
      <w:r w:rsidRPr="00D91014">
        <w:rPr>
          <w:rFonts w:ascii="Courier New" w:hAnsi="Courier New" w:cs="Courier New"/>
          <w:sz w:val="15"/>
          <w:szCs w:val="15"/>
        </w:rPr>
        <w:t>be.&lt;</w:t>
      </w:r>
      <w:proofErr w:type="gramEnd"/>
      <w:r w:rsidRPr="00D91014">
        <w:rPr>
          <w:rFonts w:ascii="Courier New" w:hAnsi="Courier New" w:cs="Courier New"/>
          <w:sz w:val="15"/>
          <w:szCs w:val="15"/>
        </w:rPr>
        <w:t>/del&gt;</w:t>
      </w:r>
    </w:p>
    <w:p w14:paraId="0C44611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place="above"&gt;the modern </w:t>
      </w:r>
      <w:proofErr w:type="gramStart"/>
      <w:r w:rsidRPr="00D91014">
        <w:rPr>
          <w:rFonts w:ascii="Courier New" w:hAnsi="Courier New" w:cs="Courier New"/>
          <w:sz w:val="15"/>
          <w:szCs w:val="15"/>
        </w:rPr>
        <w:t>ideal.&lt;</w:t>
      </w:r>
      <w:proofErr w:type="gramEnd"/>
      <w:r w:rsidRPr="00D91014">
        <w:rPr>
          <w:rFonts w:ascii="Courier New" w:hAnsi="Courier New" w:cs="Courier New"/>
          <w:sz w:val="15"/>
          <w:szCs w:val="15"/>
        </w:rPr>
        <w: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is</w:t>
      </w:r>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at</w:t>
      </w:r>
    </w:p>
    <w:p w14:paraId="75D5DE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64B3BA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t>
      </w:r>
    </w:p>
    <w:p w14:paraId="5E015C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reason="illegible"/&gt;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9C46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is</w:t>
      </w:r>
    </w:p>
    <w:p w14:paraId="2E855AD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"Harry, don't talk like that. &lt;del rend="strikethrough"&gt;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that</w:t>
      </w:r>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becomes</w:t>
      </w:r>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lasting</w:t>
      </w:r>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permanent</w:t>
      </w:r>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is</w:t>
      </w:r>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w:t>
      </w:r>
      <w:proofErr w:type="gramStart"/>
      <w:r w:rsidRPr="00D91014">
        <w:rPr>
          <w:rFonts w:ascii="Courier New" w:hAnsi="Courier New" w:cs="Courier New"/>
          <w:sz w:val="15"/>
          <w:szCs w:val="15"/>
        </w:rPr>
        <w:t>As long as</w:t>
      </w:r>
      <w:proofErr w:type="gramEnd"/>
      <w:r w:rsidRPr="00D91014">
        <w:rPr>
          <w:rFonts w:ascii="Courier New" w:hAnsi="Courier New" w:cs="Courier New"/>
          <w:sz w:val="15"/>
          <w:szCs w:val="15"/>
        </w:rPr>
        <w:t xml:space="preserve"> I live, the personality of Dorian Gray will</w:t>
      </w:r>
    </w:p>
    <w:p w14:paraId="2AF5E9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rend="strikethrough" strokes="inconclusive"</w:t>
      </w:r>
    </w:p>
    <w:p w14:paraId="3717A6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implication="illegible"&gt; If it &lt;gap reason="illegible"/&gt; memory, there will be</w:t>
      </w:r>
    </w:p>
    <w:p w14:paraId="2155CA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 magic in it &lt;gap reason="illegible"/&gt; dream it will be more real than reality</w:t>
      </w:r>
    </w:p>
    <w:p w14:paraId="73360C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7B901C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rend="strikethrough"&gt;cannot realize&lt;/del&gt;</w:t>
      </w:r>
    </w:p>
    <w:p w14:paraId="62A870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place="above"&gt;can't feel&lt;/add&gt;</w:t>
      </w:r>
    </w:p>
    <w:p w14:paraId="72DDFD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"Ah! My dear Basil, that is exactly why I can feel it. Those who are faithful</w:t>
      </w:r>
    </w:p>
    <w:p w14:paraId="1423C0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love's tragedies,"</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up</w:t>
      </w:r>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How</w:t>
      </w:r>
    </w:p>
    <w:p w14:paraId="57C5367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people's emotions were! Much</w:t>
      </w:r>
    </w:p>
    <w:p w14:paraId="43C6A2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One's own soul, and the passions</w:t>
      </w:r>
    </w:p>
    <w:p w14:paraId="365063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Basil</w:t>
      </w:r>
    </w:p>
    <w:p w14:paraId="620C1F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aunt's, he would have been quite sure to have met Lord</w:t>
      </w:r>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all</w:t>
      </w:r>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"My dear fellow, I have just remembered."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"Where I heard the name of Dorian Gray."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"Where &lt;del rend="strikethrough"&gt; I heard the name of &lt;/del&gt; was it?"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"Don't look so angry, Basil. It was at my aunt's, Lady Agatha's. She told me</w:t>
      </w:r>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East</w:t>
      </w:r>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me</w:t>
      </w:r>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a creature with spectacles and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33269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rend="strikethrough"&gt;no&lt;/del&gt;</w:t>
      </w:r>
    </w:p>
    <w:p w14:paraId="10082A5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place="above"&gt;lank&lt;/add&gt;</w:t>
      </w:r>
    </w:p>
    <w:p w14:paraId="244CA5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2B8034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rend="strikethrough"&gt;with&lt;/del&gt;</w:t>
      </w:r>
    </w:p>
    <w:p w14:paraId="706947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huge feet. I wish I had known it was your friend."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am glad you didn't, Harry."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"Why?"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"I don't want you to meet him."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"Mr. Dorian Gray is in the studio, Sir"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"You must introduce me now,"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44E1DD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rend="strikethrough"&gt;said&lt;/del&gt;</w:t>
      </w:r>
    </w:p>
    <w:p w14:paraId="27E8C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spellStart"/>
      <w:r w:rsidRPr="00D91014">
        <w:rPr>
          <w:rFonts w:ascii="Courier New" w:hAnsi="Courier New" w:cs="Courier New"/>
          <w:sz w:val="15"/>
          <w:szCs w:val="15"/>
        </w:rPr>
        <w:t>subst</w:t>
      </w:r>
      <w:proofErr w:type="spellEnd"/>
      <w:r w:rsidRPr="00D91014">
        <w:rPr>
          <w:rFonts w:ascii="Courier New" w:hAnsi="Courier New" w:cs="Courier New"/>
          <w:sz w:val="15"/>
          <w:szCs w:val="15"/>
        </w:rPr>
        <w:t>"&gt;</w:t>
      </w:r>
    </w:p>
    <w:p w14:paraId="106900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rend="strikethrough"&gt;servant&lt;/del&gt;</w:t>
      </w:r>
    </w:p>
    <w:p w14:paraId="274442C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place="above"&gt;butler&lt;/add&gt;</w:t>
      </w:r>
    </w:p>
    <w:p w14:paraId="00C1B8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"Ask Mr. Gray to wait, Parker; I</w:t>
      </w:r>
    </w:p>
    <w:p w14:paraId="22C8928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"Dorian Gray is my dearest friend," he said.</w:t>
      </w:r>
    </w:p>
    <w:p w14:paraId="0DA0B23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has a simple and a beautiful nature. Your aunt was quite right in what she</w:t>
      </w:r>
    </w:p>
    <w:p w14:paraId="68E09D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said of him. Don't spoil him for me. Don't try to influence him. Your influence</w:t>
      </w:r>
    </w:p>
    <w:p w14:paraId="0C03AF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Don't take</w:t>
      </w:r>
    </w:p>
    <w:p w14:paraId="04768E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rend="strikethrough"&gt;lovely&lt;/del&gt;</w:t>
      </w:r>
    </w:p>
    <w:p w14:paraId="534205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place="above"&gt;absolutely&lt;/add&gt; lovely to me, and that gives me my art</w:t>
      </w:r>
    </w:p>
    <w:p w14:paraId="26D8B6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strokes="inconclusive" implication="passion"&gt; I don't suppose I shall care</w:t>
      </w:r>
    </w:p>
    <w:p w14:paraId="1B4844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won't care for me,"&lt;/del&gt;</w:t>
      </w:r>
    </w:p>
    <w:p w14:paraId="3E775A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place="above"&gt;"What nonsense you talk,"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lastRenderedPageBreak/>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Default="00D91014" w:rsidP="00D91014">
      <w:pPr>
        <w:spacing w:line="480" w:lineRule="auto"/>
        <w:rPr>
          <w:rFonts w:ascii="Times New Roman" w:hAnsi="Times New Roman" w:cs="Times New Roman"/>
          <w:b/>
          <w:bCs/>
          <w:color w:val="000000" w:themeColor="text1"/>
        </w:rPr>
      </w:pPr>
      <w:proofErr w:type="spellStart"/>
      <w:proofErr w:type="gramStart"/>
      <w:r>
        <w:rPr>
          <w:rFonts w:ascii="Times New Roman" w:hAnsi="Times New Roman" w:cs="Times New Roman"/>
          <w:b/>
          <w:bCs/>
          <w:color w:val="000000" w:themeColor="text1"/>
        </w:rPr>
        <w:t>styles.scss</w:t>
      </w:r>
      <w:proofErr w:type="spellEnd"/>
      <w:proofErr w:type="gramEnd"/>
    </w:p>
    <w:p w14:paraId="3CDD627F"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 {</w:t>
      </w:r>
    </w:p>
    <w:p w14:paraId="141868C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text-decoration: line-</w:t>
      </w:r>
      <w:proofErr w:type="gramStart"/>
      <w:r w:rsidRPr="00D91014">
        <w:rPr>
          <w:rFonts w:ascii="Courier New" w:hAnsi="Courier New" w:cs="Courier New"/>
          <w:color w:val="000000" w:themeColor="text1"/>
        </w:rPr>
        <w:t>through;</w:t>
      </w:r>
      <w:proofErr w:type="gramEnd"/>
    </w:p>
    <w:p w14:paraId="077918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position:relative</w:t>
      </w:r>
      <w:proofErr w:type="spellEnd"/>
      <w:proofErr w:type="gramEnd"/>
      <w:r w:rsidRPr="00D91014">
        <w:rPr>
          <w:rFonts w:ascii="Courier New" w:hAnsi="Courier New" w:cs="Courier New"/>
          <w:color w:val="000000" w:themeColor="text1"/>
        </w:rPr>
        <w:t>;</w:t>
      </w:r>
    </w:p>
    <w:p w14:paraId="4BB192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40C392" w14:textId="77777777" w:rsidR="00D91014" w:rsidRPr="00D91014" w:rsidRDefault="00D91014" w:rsidP="00D91014">
      <w:pPr>
        <w:spacing w:line="480" w:lineRule="auto"/>
        <w:rPr>
          <w:rFonts w:ascii="Courier New" w:hAnsi="Courier New" w:cs="Courier New"/>
          <w:color w:val="000000" w:themeColor="text1"/>
        </w:rPr>
      </w:pPr>
    </w:p>
    <w:p w14:paraId="2D9BBD57"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 {</w:t>
      </w:r>
    </w:p>
    <w:p w14:paraId="4ABB6B7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vertical-align: </w:t>
      </w:r>
      <w:proofErr w:type="gramStart"/>
      <w:r w:rsidRPr="00D91014">
        <w:rPr>
          <w:rFonts w:ascii="Courier New" w:hAnsi="Courier New" w:cs="Courier New"/>
          <w:color w:val="000000" w:themeColor="text1"/>
        </w:rPr>
        <w:t>super;</w:t>
      </w:r>
      <w:proofErr w:type="gramEnd"/>
    </w:p>
    <w:p w14:paraId="1316FB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color:rgb</w:t>
      </w:r>
      <w:proofErr w:type="spellEnd"/>
      <w:proofErr w:type="gramEnd"/>
      <w:r w:rsidRPr="00D91014">
        <w:rPr>
          <w:rFonts w:ascii="Courier New" w:hAnsi="Courier New" w:cs="Courier New"/>
          <w:color w:val="000000" w:themeColor="text1"/>
        </w:rPr>
        <w:t>(231, 42, 13);</w:t>
      </w:r>
    </w:p>
    <w:p w14:paraId="73CDF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position:relative</w:t>
      </w:r>
      <w:proofErr w:type="spellEnd"/>
      <w:proofErr w:type="gramEnd"/>
      <w:r w:rsidRPr="00D91014">
        <w:rPr>
          <w:rFonts w:ascii="Courier New" w:hAnsi="Courier New" w:cs="Courier New"/>
          <w:color w:val="000000" w:themeColor="text1"/>
        </w:rPr>
        <w:t>;</w:t>
      </w:r>
    </w:p>
    <w:p w14:paraId="405C309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BC1AB69" w14:textId="77777777" w:rsidR="00D91014" w:rsidRPr="00D91014" w:rsidRDefault="00D91014" w:rsidP="00D91014">
      <w:pPr>
        <w:spacing w:line="480" w:lineRule="auto"/>
        <w:rPr>
          <w:rFonts w:ascii="Courier New" w:hAnsi="Courier New" w:cs="Courier New"/>
          <w:color w:val="000000" w:themeColor="text1"/>
        </w:rPr>
      </w:pPr>
    </w:p>
    <w:p w14:paraId="3FD9B3B6"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implication]::before,</w:t>
      </w:r>
    </w:p>
    <w:p w14:paraId="1DD01B6B"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implication]::after {</w:t>
      </w:r>
    </w:p>
    <w:p w14:paraId="53B8AA9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--scale: </w:t>
      </w:r>
      <w:proofErr w:type="gramStart"/>
      <w:r w:rsidRPr="00D91014">
        <w:rPr>
          <w:rFonts w:ascii="Courier New" w:hAnsi="Courier New" w:cs="Courier New"/>
          <w:color w:val="000000" w:themeColor="text1"/>
        </w:rPr>
        <w:t>0;</w:t>
      </w:r>
      <w:proofErr w:type="gramEnd"/>
    </w:p>
    <w:p w14:paraId="6E75511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--arrow-size: </w:t>
      </w:r>
      <w:proofErr w:type="gramStart"/>
      <w:r w:rsidRPr="00D91014">
        <w:rPr>
          <w:rFonts w:ascii="Courier New" w:hAnsi="Courier New" w:cs="Courier New"/>
          <w:color w:val="000000" w:themeColor="text1"/>
        </w:rPr>
        <w:t>10px;</w:t>
      </w:r>
      <w:proofErr w:type="gramEnd"/>
    </w:p>
    <w:p w14:paraId="25B427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--tooltip-color: </w:t>
      </w:r>
      <w:proofErr w:type="spellStart"/>
      <w:proofErr w:type="gramStart"/>
      <w:r w:rsidRPr="00D91014">
        <w:rPr>
          <w:rFonts w:ascii="Courier New" w:hAnsi="Courier New" w:cs="Courier New"/>
          <w:color w:val="000000" w:themeColor="text1"/>
        </w:rPr>
        <w:t>rgb</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49, 46, 46);</w:t>
      </w:r>
    </w:p>
    <w:p w14:paraId="0B4F210C" w14:textId="77777777" w:rsidR="00D91014" w:rsidRPr="00D91014" w:rsidRDefault="00D91014" w:rsidP="00D91014">
      <w:pPr>
        <w:spacing w:line="480" w:lineRule="auto"/>
        <w:rPr>
          <w:rFonts w:ascii="Courier New" w:hAnsi="Courier New" w:cs="Courier New"/>
          <w:color w:val="000000" w:themeColor="text1"/>
        </w:rPr>
      </w:pPr>
    </w:p>
    <w:p w14:paraId="75B371F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position: </w:t>
      </w:r>
      <w:proofErr w:type="gramStart"/>
      <w:r w:rsidRPr="00D91014">
        <w:rPr>
          <w:rFonts w:ascii="Courier New" w:hAnsi="Courier New" w:cs="Courier New"/>
          <w:color w:val="000000" w:themeColor="text1"/>
        </w:rPr>
        <w:t>absolute;</w:t>
      </w:r>
      <w:proofErr w:type="gramEnd"/>
    </w:p>
    <w:p w14:paraId="0028222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top: -.</w:t>
      </w:r>
      <w:proofErr w:type="gramStart"/>
      <w:r w:rsidRPr="00D91014">
        <w:rPr>
          <w:rFonts w:ascii="Courier New" w:hAnsi="Courier New" w:cs="Courier New"/>
          <w:color w:val="000000" w:themeColor="text1"/>
        </w:rPr>
        <w:t>25rem;</w:t>
      </w:r>
      <w:proofErr w:type="gramEnd"/>
    </w:p>
    <w:p w14:paraId="1EB394D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left: </w:t>
      </w:r>
      <w:proofErr w:type="gramStart"/>
      <w:r w:rsidRPr="00D91014">
        <w:rPr>
          <w:rFonts w:ascii="Courier New" w:hAnsi="Courier New" w:cs="Courier New"/>
          <w:color w:val="000000" w:themeColor="text1"/>
        </w:rPr>
        <w:t>50%;</w:t>
      </w:r>
      <w:proofErr w:type="gramEnd"/>
    </w:p>
    <w:p w14:paraId="6A614E4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transform: </w:t>
      </w:r>
      <w:proofErr w:type="spellStart"/>
      <w:proofErr w:type="gramStart"/>
      <w:r w:rsidRPr="00D91014">
        <w:rPr>
          <w:rFonts w:ascii="Courier New" w:hAnsi="Courier New" w:cs="Courier New"/>
          <w:color w:val="000000" w:themeColor="text1"/>
        </w:rPr>
        <w:t>translateX</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 xml:space="preserve">-50%) </w:t>
      </w:r>
      <w:proofErr w:type="spellStart"/>
      <w:r w:rsidRPr="00D91014">
        <w:rPr>
          <w:rFonts w:ascii="Courier New" w:hAnsi="Courier New" w:cs="Courier New"/>
          <w:color w:val="000000" w:themeColor="text1"/>
        </w:rPr>
        <w:t>translateY</w:t>
      </w:r>
      <w:proofErr w:type="spellEnd"/>
      <w:r w:rsidRPr="00D91014">
        <w:rPr>
          <w:rFonts w:ascii="Courier New" w:hAnsi="Courier New" w:cs="Courier New"/>
          <w:color w:val="000000" w:themeColor="text1"/>
        </w:rPr>
        <w:t>(var(--translate-y, 0)) scale(var(--scale));</w:t>
      </w:r>
    </w:p>
    <w:p w14:paraId="3203CF2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transition: 150ms </w:t>
      </w:r>
      <w:proofErr w:type="gramStart"/>
      <w:r w:rsidRPr="00D91014">
        <w:rPr>
          <w:rFonts w:ascii="Courier New" w:hAnsi="Courier New" w:cs="Courier New"/>
          <w:color w:val="000000" w:themeColor="text1"/>
        </w:rPr>
        <w:t>transform;</w:t>
      </w:r>
      <w:proofErr w:type="gramEnd"/>
    </w:p>
    <w:p w14:paraId="5730010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bottom </w:t>
      </w:r>
      <w:proofErr w:type="gramStart"/>
      <w:r w:rsidRPr="00D91014">
        <w:rPr>
          <w:rFonts w:ascii="Courier New" w:hAnsi="Courier New" w:cs="Courier New"/>
          <w:color w:val="000000" w:themeColor="text1"/>
        </w:rPr>
        <w:t>center;</w:t>
      </w:r>
      <w:proofErr w:type="gramEnd"/>
    </w:p>
    <w:p w14:paraId="67A5851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53F0ECF2" w14:textId="77777777" w:rsidR="00D91014" w:rsidRPr="00D91014" w:rsidRDefault="00D91014" w:rsidP="00D91014">
      <w:pPr>
        <w:spacing w:line="480" w:lineRule="auto"/>
        <w:rPr>
          <w:rFonts w:ascii="Courier New" w:hAnsi="Courier New" w:cs="Courier New"/>
          <w:color w:val="000000" w:themeColor="text1"/>
        </w:rPr>
      </w:pPr>
    </w:p>
    <w:p w14:paraId="5CBEF553"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implication]::before {</w:t>
      </w:r>
    </w:p>
    <w:p w14:paraId="24D6633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--translate-y: </w:t>
      </w:r>
      <w:proofErr w:type="gramStart"/>
      <w:r w:rsidRPr="00D91014">
        <w:rPr>
          <w:rFonts w:ascii="Courier New" w:hAnsi="Courier New" w:cs="Courier New"/>
          <w:color w:val="000000" w:themeColor="text1"/>
        </w:rPr>
        <w:t>calc(</w:t>
      </w:r>
      <w:proofErr w:type="gramEnd"/>
      <w:r w:rsidRPr="00D91014">
        <w:rPr>
          <w:rFonts w:ascii="Courier New" w:hAnsi="Courier New" w:cs="Courier New"/>
          <w:color w:val="000000" w:themeColor="text1"/>
        </w:rPr>
        <w:t>-100% - var(--arrow-size));</w:t>
      </w:r>
    </w:p>
    <w:p w14:paraId="4FA83A2C" w14:textId="77777777" w:rsidR="00D91014" w:rsidRPr="00D91014" w:rsidRDefault="00D91014" w:rsidP="00D91014">
      <w:pPr>
        <w:spacing w:line="480" w:lineRule="auto"/>
        <w:rPr>
          <w:rFonts w:ascii="Courier New" w:hAnsi="Courier New" w:cs="Courier New"/>
          <w:color w:val="000000" w:themeColor="text1"/>
        </w:rPr>
      </w:pPr>
    </w:p>
    <w:p w14:paraId="03CC8E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w:t>
      </w:r>
      <w:proofErr w:type="spellStart"/>
      <w:r w:rsidRPr="00D91014">
        <w:rPr>
          <w:rFonts w:ascii="Courier New" w:hAnsi="Courier New" w:cs="Courier New"/>
          <w:color w:val="000000" w:themeColor="text1"/>
        </w:rPr>
        <w:t>attr</w:t>
      </w:r>
      <w:proofErr w:type="spellEnd"/>
      <w:r w:rsidRPr="00D91014">
        <w:rPr>
          <w:rFonts w:ascii="Courier New" w:hAnsi="Courier New" w:cs="Courier New"/>
          <w:color w:val="000000" w:themeColor="text1"/>
        </w:rPr>
        <w:t>(implication</w:t>
      </w:r>
      <w:proofErr w:type="gramStart"/>
      <w:r w:rsidRPr="00D91014">
        <w:rPr>
          <w:rFonts w:ascii="Courier New" w:hAnsi="Courier New" w:cs="Courier New"/>
          <w:color w:val="000000" w:themeColor="text1"/>
        </w:rPr>
        <w:t>);</w:t>
      </w:r>
      <w:proofErr w:type="gramEnd"/>
    </w:p>
    <w:p w14:paraId="599654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color: </w:t>
      </w:r>
      <w:proofErr w:type="gramStart"/>
      <w:r w:rsidRPr="00D91014">
        <w:rPr>
          <w:rFonts w:ascii="Courier New" w:hAnsi="Courier New" w:cs="Courier New"/>
          <w:color w:val="000000" w:themeColor="text1"/>
        </w:rPr>
        <w:t>white;</w:t>
      </w:r>
      <w:proofErr w:type="gramEnd"/>
    </w:p>
    <w:p w14:paraId="772376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padding: .</w:t>
      </w:r>
      <w:proofErr w:type="gramStart"/>
      <w:r w:rsidRPr="00D91014">
        <w:rPr>
          <w:rFonts w:ascii="Courier New" w:hAnsi="Courier New" w:cs="Courier New"/>
          <w:color w:val="000000" w:themeColor="text1"/>
        </w:rPr>
        <w:t>5rem;</w:t>
      </w:r>
      <w:proofErr w:type="gramEnd"/>
    </w:p>
    <w:p w14:paraId="267C54E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border-radius: .</w:t>
      </w:r>
      <w:proofErr w:type="gramStart"/>
      <w:r w:rsidRPr="00D91014">
        <w:rPr>
          <w:rFonts w:ascii="Courier New" w:hAnsi="Courier New" w:cs="Courier New"/>
          <w:color w:val="000000" w:themeColor="text1"/>
        </w:rPr>
        <w:t>3rem;</w:t>
      </w:r>
      <w:proofErr w:type="gramEnd"/>
    </w:p>
    <w:p w14:paraId="0AD32D0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text-align: </w:t>
      </w:r>
      <w:proofErr w:type="gramStart"/>
      <w:r w:rsidRPr="00D91014">
        <w:rPr>
          <w:rFonts w:ascii="Courier New" w:hAnsi="Courier New" w:cs="Courier New"/>
          <w:color w:val="000000" w:themeColor="text1"/>
        </w:rPr>
        <w:t>center;</w:t>
      </w:r>
      <w:proofErr w:type="gramEnd"/>
    </w:p>
    <w:p w14:paraId="6272C44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width: max-</w:t>
      </w:r>
      <w:proofErr w:type="gramStart"/>
      <w:r w:rsidRPr="00D91014">
        <w:rPr>
          <w:rFonts w:ascii="Courier New" w:hAnsi="Courier New" w:cs="Courier New"/>
          <w:color w:val="000000" w:themeColor="text1"/>
        </w:rPr>
        <w:t>content;</w:t>
      </w:r>
      <w:proofErr w:type="gramEnd"/>
    </w:p>
    <w:p w14:paraId="67E098C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background: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--tooltip-color);</w:t>
      </w:r>
    </w:p>
    <w:p w14:paraId="2E511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F14B5E" w14:textId="77777777" w:rsidR="00D91014" w:rsidRPr="00D91014" w:rsidRDefault="00D91014" w:rsidP="00D91014">
      <w:pPr>
        <w:spacing w:line="480" w:lineRule="auto"/>
        <w:rPr>
          <w:rFonts w:ascii="Courier New" w:hAnsi="Courier New" w:cs="Courier New"/>
          <w:color w:val="000000" w:themeColor="text1"/>
        </w:rPr>
      </w:pPr>
    </w:p>
    <w:p w14:paraId="21E54073"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w:t>
      </w:r>
      <w:proofErr w:type="gramStart"/>
      <w:r w:rsidRPr="00D91014">
        <w:rPr>
          <w:rFonts w:ascii="Courier New" w:hAnsi="Courier New" w:cs="Courier New"/>
          <w:color w:val="000000" w:themeColor="text1"/>
        </w:rPr>
        <w:t>]:hover::</w:t>
      </w:r>
      <w:proofErr w:type="gramEnd"/>
      <w:r w:rsidRPr="00D91014">
        <w:rPr>
          <w:rFonts w:ascii="Courier New" w:hAnsi="Courier New" w:cs="Courier New"/>
          <w:color w:val="000000" w:themeColor="text1"/>
        </w:rPr>
        <w:t>before,</w:t>
      </w:r>
    </w:p>
    <w:p w14:paraId="72E63372"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w:t>
      </w:r>
      <w:proofErr w:type="gramStart"/>
      <w:r w:rsidRPr="00D91014">
        <w:rPr>
          <w:rFonts w:ascii="Courier New" w:hAnsi="Courier New" w:cs="Courier New"/>
          <w:color w:val="000000" w:themeColor="text1"/>
        </w:rPr>
        <w:t>]:hover::</w:t>
      </w:r>
      <w:proofErr w:type="gramEnd"/>
      <w:r w:rsidRPr="00D91014">
        <w:rPr>
          <w:rFonts w:ascii="Courier New" w:hAnsi="Courier New" w:cs="Courier New"/>
          <w:color w:val="000000" w:themeColor="text1"/>
        </w:rPr>
        <w:t>after {</w:t>
      </w:r>
    </w:p>
    <w:p w14:paraId="04509B0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--scale: </w:t>
      </w:r>
      <w:proofErr w:type="gramStart"/>
      <w:r w:rsidRPr="00D91014">
        <w:rPr>
          <w:rFonts w:ascii="Courier New" w:hAnsi="Courier New" w:cs="Courier New"/>
          <w:color w:val="000000" w:themeColor="text1"/>
        </w:rPr>
        <w:t>1;</w:t>
      </w:r>
      <w:proofErr w:type="gramEnd"/>
    </w:p>
    <w:p w14:paraId="2358CDF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0E13AF8" w14:textId="77777777" w:rsidR="00D91014" w:rsidRPr="00D91014" w:rsidRDefault="00D91014" w:rsidP="00D91014">
      <w:pPr>
        <w:spacing w:line="480" w:lineRule="auto"/>
        <w:rPr>
          <w:rFonts w:ascii="Courier New" w:hAnsi="Courier New" w:cs="Courier New"/>
          <w:color w:val="000000" w:themeColor="text1"/>
        </w:rPr>
      </w:pPr>
    </w:p>
    <w:p w14:paraId="7B9FFA35"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implication]::after {</w:t>
      </w:r>
    </w:p>
    <w:p w14:paraId="434EB3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--translate-y: </w:t>
      </w:r>
      <w:proofErr w:type="gramStart"/>
      <w:r w:rsidRPr="00D91014">
        <w:rPr>
          <w:rFonts w:ascii="Courier New" w:hAnsi="Courier New" w:cs="Courier New"/>
          <w:color w:val="000000" w:themeColor="text1"/>
        </w:rPr>
        <w:t>calc(</w:t>
      </w:r>
      <w:proofErr w:type="gramEnd"/>
      <w:r w:rsidRPr="00D91014">
        <w:rPr>
          <w:rFonts w:ascii="Courier New" w:hAnsi="Courier New" w:cs="Courier New"/>
          <w:color w:val="000000" w:themeColor="text1"/>
        </w:rPr>
        <w:t>-1 * var(--arrow-size));</w:t>
      </w:r>
    </w:p>
    <w:p w14:paraId="3D432CFB" w14:textId="77777777" w:rsidR="00D91014" w:rsidRPr="00D91014" w:rsidRDefault="00D91014" w:rsidP="00D91014">
      <w:pPr>
        <w:spacing w:line="480" w:lineRule="auto"/>
        <w:rPr>
          <w:rFonts w:ascii="Courier New" w:hAnsi="Courier New" w:cs="Courier New"/>
          <w:color w:val="000000" w:themeColor="text1"/>
        </w:rPr>
      </w:pPr>
    </w:p>
    <w:p w14:paraId="5521763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w:t>
      </w:r>
      <w:proofErr w:type="gramStart"/>
      <w:r w:rsidRPr="00D91014">
        <w:rPr>
          <w:rFonts w:ascii="Courier New" w:hAnsi="Courier New" w:cs="Courier New"/>
          <w:color w:val="000000" w:themeColor="text1"/>
        </w:rPr>
        <w:t>';</w:t>
      </w:r>
      <w:proofErr w:type="gramEnd"/>
    </w:p>
    <w:p w14:paraId="7FC2194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--arrow-size) solid transparent;</w:t>
      </w:r>
    </w:p>
    <w:p w14:paraId="545113E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border-top-color: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--tooltip-color);</w:t>
      </w:r>
    </w:p>
    <w:p w14:paraId="4574A37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top </w:t>
      </w:r>
      <w:proofErr w:type="gramStart"/>
      <w:r w:rsidRPr="00D91014">
        <w:rPr>
          <w:rFonts w:ascii="Courier New" w:hAnsi="Courier New" w:cs="Courier New"/>
          <w:color w:val="000000" w:themeColor="text1"/>
        </w:rPr>
        <w:t>center;</w:t>
      </w:r>
      <w:proofErr w:type="gramEnd"/>
    </w:p>
    <w:p w14:paraId="6D3B32DC" w14:textId="26AECD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5E868057" w14:textId="77777777" w:rsidR="00D91014" w:rsidRDefault="00D91014"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77777777" w:rsidR="00700146" w:rsidRDefault="00700146" w:rsidP="00700146">
      <w:pPr>
        <w:pStyle w:val="Textbody"/>
        <w:spacing w:line="480" w:lineRule="auto"/>
      </w:pPr>
      <w:r>
        <w:t xml:space="preserve">Ackerman, Erin M. P. "Becoming and Belonging: The Productivity of Pleasures and Desires in </w:t>
      </w:r>
    </w:p>
    <w:p w14:paraId="219722C2" w14:textId="77777777" w:rsidR="00700146" w:rsidRDefault="00700146" w:rsidP="00700146">
      <w:pPr>
        <w:pStyle w:val="Textbody"/>
        <w:spacing w:line="480" w:lineRule="auto"/>
        <w:ind w:left="709"/>
      </w:pPr>
      <w:r>
        <w:t xml:space="preserve">Octavia Butler's Xenogenesis Trilogy." </w:t>
      </w:r>
      <w:r>
        <w:rPr>
          <w:rStyle w:val="Emphasis"/>
        </w:rPr>
        <w:t>Extrapolation</w:t>
      </w:r>
      <w:r>
        <w:t xml:space="preserve"> (Pre-2012), vol. 49, no. 1, 2008, pp. 24-43,3.</w:t>
      </w:r>
    </w:p>
    <w:p w14:paraId="034719F9" w14:textId="77777777" w:rsidR="00AB05CB" w:rsidRDefault="00AB05CB" w:rsidP="00AB05CB">
      <w:pPr>
        <w:pStyle w:val="Textbody"/>
        <w:spacing w:line="480" w:lineRule="auto"/>
      </w:pPr>
      <w:proofErr w:type="spellStart"/>
      <w:r>
        <w:t>Alammar</w:t>
      </w:r>
      <w:proofErr w:type="spellEnd"/>
      <w:r>
        <w:t xml:space="preserve">, Jay. “The Illustrated Word2vec.”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26283036" w:rsidR="00700146" w:rsidRDefault="00700146" w:rsidP="00700146">
      <w:pPr>
        <w:pStyle w:val="Textbody"/>
        <w:spacing w:line="480" w:lineRule="auto"/>
        <w:rPr>
          <w:rStyle w:val="Emphasis"/>
        </w:rPr>
      </w:pPr>
      <w:proofErr w:type="spellStart"/>
      <w:r>
        <w:t>Alarcón</w:t>
      </w:r>
      <w:proofErr w:type="spellEnd"/>
      <w:r>
        <w:t xml:space="preserve">, Norma. "Conjugating Subjects in the Age of Multiculturalism"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77777777" w:rsidR="00700146" w:rsidRDefault="00700146" w:rsidP="00700146">
      <w:pPr>
        <w:pStyle w:val="Textbody"/>
        <w:spacing w:line="480" w:lineRule="auto"/>
      </w:pPr>
      <w:r>
        <w:t xml:space="preserve">Amin, </w:t>
      </w:r>
      <w:proofErr w:type="spellStart"/>
      <w:r>
        <w:t>Kadji</w:t>
      </w:r>
      <w:proofErr w:type="spellEnd"/>
      <w:r>
        <w:t xml:space="preserve">, Musser, Amber J. and Pérez, Roy. "'Queer Form': Aesthetics, Race, and the </w:t>
      </w:r>
    </w:p>
    <w:p w14:paraId="2ED434E6" w14:textId="1AB857ED" w:rsidR="00700146" w:rsidRDefault="00700146" w:rsidP="00700146">
      <w:pPr>
        <w:pStyle w:val="Textbody"/>
        <w:spacing w:line="480" w:lineRule="auto"/>
        <w:ind w:left="720"/>
      </w:pPr>
      <w:proofErr w:type="spellStart"/>
      <w:r>
        <w:t>Violences</w:t>
      </w:r>
      <w:proofErr w:type="spellEnd"/>
      <w:r>
        <w:t xml:space="preserve"> of the Social."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77777777" w:rsidR="00700146" w:rsidRDefault="00700146" w:rsidP="00700146">
      <w:pPr>
        <w:pStyle w:val="Textbody"/>
        <w:spacing w:line="480" w:lineRule="auto"/>
        <w:ind w:left="709"/>
      </w:pPr>
      <w:r>
        <w:t>Margaret. "</w:t>
      </w:r>
      <w:proofErr w:type="spellStart"/>
      <w:r>
        <w:t>QueerOS</w:t>
      </w:r>
      <w:proofErr w:type="spellEnd"/>
      <w:r>
        <w:t xml:space="preserve">: A User's Manual." eds. Matthew K. Gold and Lauren Klein. </w:t>
      </w:r>
      <w:r>
        <w:rPr>
          <w:rStyle w:val="Emphasis"/>
        </w:rPr>
        <w:t>Debates in the Digital Humanities</w:t>
      </w:r>
      <w:r>
        <w:t>, University of Minnesota Press.</w:t>
      </w:r>
    </w:p>
    <w:p w14:paraId="485D2803" w14:textId="77777777" w:rsidR="00700146" w:rsidRDefault="00700146" w:rsidP="00700146">
      <w:pPr>
        <w:pStyle w:val="Textbody"/>
        <w:spacing w:line="480" w:lineRule="auto"/>
        <w:rPr>
          <w:rStyle w:val="Emphasis"/>
        </w:rPr>
      </w:pPr>
      <w:r>
        <w:t xml:space="preserve">Barnes, Steven. "What Octavia E. Butler Feared Most </w:t>
      </w:r>
      <w:proofErr w:type="gramStart"/>
      <w:r>
        <w:t>about</w:t>
      </w:r>
      <w:proofErr w:type="gramEnd"/>
      <w:r>
        <w:t xml:space="preserve"> Human Nature,"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7777777" w:rsidR="00700146" w:rsidRDefault="00700146" w:rsidP="00700146">
      <w:pPr>
        <w:pStyle w:val="Textbody"/>
        <w:spacing w:line="480" w:lineRule="auto"/>
      </w:pPr>
      <w:r>
        <w:lastRenderedPageBreak/>
        <w:t xml:space="preserve">Bender, Emily M., et al. "On The Dangers </w:t>
      </w:r>
      <w:proofErr w:type="gramStart"/>
      <w:r>
        <w:t>Of</w:t>
      </w:r>
      <w:proofErr w:type="gramEnd"/>
      <w:r>
        <w:t xml:space="preserve"> Stochastic Parrots: Can Language Models Be Too </w:t>
      </w:r>
    </w:p>
    <w:p w14:paraId="74CC2F4C" w14:textId="77777777" w:rsidR="00700146" w:rsidRDefault="00700146" w:rsidP="00700146">
      <w:pPr>
        <w:pStyle w:val="Textbody"/>
        <w:spacing w:line="480" w:lineRule="auto"/>
        <w:ind w:left="709"/>
      </w:pPr>
      <w:r>
        <w:t xml:space="preserve">Big?"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7777777" w:rsidR="00700146" w:rsidRDefault="00700146" w:rsidP="00700146">
      <w:pPr>
        <w:pStyle w:val="Textbody"/>
        <w:spacing w:line="480" w:lineRule="auto"/>
      </w:pPr>
      <w:r>
        <w:t xml:space="preserve">Bender, Emily M., and Alexander Koller. "Climbing Towards </w:t>
      </w:r>
      <w:proofErr w:type="spellStart"/>
      <w:r>
        <w:t>Nlu</w:t>
      </w:r>
      <w:proofErr w:type="spellEnd"/>
      <w:r>
        <w:t xml:space="preserve">: On Meaning, Form, And </w:t>
      </w:r>
    </w:p>
    <w:p w14:paraId="13C11247" w14:textId="77777777" w:rsidR="00700146" w:rsidRDefault="00700146" w:rsidP="00700146">
      <w:pPr>
        <w:pStyle w:val="Textbody"/>
        <w:spacing w:line="480" w:lineRule="auto"/>
        <w:ind w:left="709"/>
      </w:pPr>
      <w:r>
        <w:t xml:space="preserve">Understanding In </w:t>
      </w:r>
      <w:proofErr w:type="gramStart"/>
      <w:r>
        <w:t>The</w:t>
      </w:r>
      <w:proofErr w:type="gramEnd"/>
      <w:r>
        <w:t xml:space="preserve"> Age Of Data." /Proceedings Of The 58th Annual Meeting </w:t>
      </w:r>
      <w:proofErr w:type="gramStart"/>
      <w:r>
        <w:t>Of</w:t>
      </w:r>
      <w:proofErr w:type="gramEnd"/>
      <w:r>
        <w:t xml:space="preserve"> The 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77777777" w:rsidR="00700146" w:rsidRDefault="00700146" w:rsidP="00700146">
      <w:pPr>
        <w:pStyle w:val="Textbody"/>
        <w:spacing w:line="480" w:lineRule="auto"/>
      </w:pPr>
      <w:proofErr w:type="spellStart"/>
      <w:r>
        <w:t>Benzel</w:t>
      </w:r>
      <w:proofErr w:type="spellEnd"/>
      <w:r>
        <w:t xml:space="preserve">, Kathryn N. “Reading Readers </w:t>
      </w:r>
      <w:proofErr w:type="gramStart"/>
      <w:r>
        <w:t>In</w:t>
      </w:r>
      <w:proofErr w:type="gramEnd"/>
      <w:r>
        <w:t xml:space="preserve"> Virginia </w:t>
      </w:r>
      <w:proofErr w:type="spellStart"/>
      <w:r>
        <w:t>Woolf’S</w:t>
      </w:r>
      <w:proofErr w:type="spellEnd"/>
      <w:r>
        <w:t xml:space="preserve"> ‘Orlando: A Biography.’”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77777777" w:rsidR="00700146" w:rsidRDefault="00700146" w:rsidP="00700146">
      <w:pPr>
        <w:pStyle w:val="Textbody"/>
        <w:spacing w:line="480" w:lineRule="auto"/>
      </w:pPr>
      <w:r>
        <w:t xml:space="preserve">Berman, Jessica. “Is The Trans </w:t>
      </w:r>
      <w:proofErr w:type="gramStart"/>
      <w:r>
        <w:t>In</w:t>
      </w:r>
      <w:proofErr w:type="gramEnd"/>
      <w:r>
        <w:t xml:space="preserve"> Transnational The Trans In Transgender?"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0F5FC95" w:rsidR="00656607" w:rsidRPr="00656607" w:rsidRDefault="00656607" w:rsidP="00656607">
      <w:pPr>
        <w:pStyle w:val="Textbody"/>
        <w:spacing w:after="0" w:line="480" w:lineRule="auto"/>
        <w:ind w:firstLine="720"/>
        <w:rPr>
          <w:rFonts w:cs="Times New Roman"/>
        </w:rPr>
      </w:pPr>
      <w:r w:rsidRPr="00042F15">
        <w:rPr>
          <w:rFonts w:cs="Times New Roman"/>
        </w:rPr>
        <w:t>O’Reilly Media Inc. 2009.</w:t>
      </w:r>
    </w:p>
    <w:p w14:paraId="786E5D96" w14:textId="77777777" w:rsidR="00700146" w:rsidRDefault="00700146" w:rsidP="00700146">
      <w:pPr>
        <w:pStyle w:val="Textbody"/>
        <w:spacing w:line="480" w:lineRule="auto"/>
      </w:pPr>
      <w:r>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77777777" w:rsidR="00700146" w:rsidRDefault="00700146" w:rsidP="00700146">
      <w:pPr>
        <w:pStyle w:val="Textbody"/>
        <w:spacing w:line="480" w:lineRule="auto"/>
      </w:pPr>
      <w:r>
        <w:t xml:space="preserve">Boucher, Geoff. "The Politics of Performativity: A Critique </w:t>
      </w:r>
      <w:proofErr w:type="gramStart"/>
      <w:r>
        <w:t>Of</w:t>
      </w:r>
      <w:proofErr w:type="gramEnd"/>
      <w:r>
        <w:t xml:space="preserve"> Judith Butler."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77777777" w:rsidR="00700146" w:rsidRDefault="00700146" w:rsidP="00700146">
      <w:pPr>
        <w:pStyle w:val="Textbody"/>
        <w:spacing w:line="480" w:lineRule="auto"/>
      </w:pPr>
      <w:r>
        <w:t xml:space="preserve">Boyd, Jason A. "'The Texting Wilde Project': Thoughts on Tools for a Computer-Assisted </w:t>
      </w:r>
    </w:p>
    <w:p w14:paraId="25CCFB80" w14:textId="15CA2688" w:rsidR="00700146" w:rsidRDefault="00700146" w:rsidP="00700146">
      <w:pPr>
        <w:pStyle w:val="Textbody"/>
        <w:spacing w:line="480" w:lineRule="auto"/>
        <w:ind w:left="720"/>
      </w:pPr>
      <w:proofErr w:type="spellStart"/>
      <w:r>
        <w:lastRenderedPageBreak/>
        <w:t>Exegisis</w:t>
      </w:r>
      <w:proofErr w:type="spellEnd"/>
      <w:r>
        <w:t xml:space="preserve"> of a Biographical Corpus."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77777777" w:rsidR="00700146" w:rsidRDefault="00700146" w:rsidP="00700146">
      <w:pPr>
        <w:pStyle w:val="Textbody"/>
        <w:spacing w:line="480" w:lineRule="auto"/>
      </w:pPr>
      <w:proofErr w:type="spellStart"/>
      <w:r>
        <w:t>Buolamwini</w:t>
      </w:r>
      <w:proofErr w:type="spellEnd"/>
      <w:r>
        <w:t xml:space="preserve">, Joy, and </w:t>
      </w:r>
      <w:proofErr w:type="spellStart"/>
      <w:r>
        <w:t>Timnit</w:t>
      </w:r>
      <w:proofErr w:type="spellEnd"/>
      <w:r>
        <w:t xml:space="preserve"> </w:t>
      </w:r>
      <w:proofErr w:type="spellStart"/>
      <w:r>
        <w:t>Gebru</w:t>
      </w:r>
      <w:proofErr w:type="spellEnd"/>
      <w:r>
        <w:t xml:space="preserve">. “Gender Shades: Intersectional Accuracy Disparities in </w:t>
      </w:r>
    </w:p>
    <w:p w14:paraId="392133C3" w14:textId="77777777" w:rsidR="00700146" w:rsidRDefault="00700146" w:rsidP="00700146">
      <w:pPr>
        <w:pStyle w:val="Textbody"/>
        <w:spacing w:line="480" w:lineRule="auto"/>
        <w:ind w:left="709"/>
      </w:pPr>
      <w:r>
        <w:t>Commercial Gender Classification.” Proceedings of the 1st Conference on Fairness, Accountability and Transparency, PMLR, 2018, pp. 77–91.</w:t>
      </w:r>
    </w:p>
    <w:p w14:paraId="05CC9333" w14:textId="77777777" w:rsidR="00700146" w:rsidRDefault="00700146" w:rsidP="00700146">
      <w:pPr>
        <w:pStyle w:val="Textbody"/>
        <w:spacing w:line="480" w:lineRule="auto"/>
      </w:pPr>
      <w:r>
        <w:t xml:space="preserve">Burnett, Joshua Yu. "Troubling Issues of Consent in </w:t>
      </w:r>
      <w:r>
        <w:rPr>
          <w:rStyle w:val="Emphasis"/>
        </w:rPr>
        <w:t>Dawn</w:t>
      </w:r>
      <w:r>
        <w:t xml:space="preserve">," M. </w:t>
      </w:r>
      <w:proofErr w:type="spellStart"/>
      <w:r>
        <w:t>Japtok</w:t>
      </w:r>
      <w:proofErr w:type="spellEnd"/>
      <w:r>
        <w:t xml:space="preserve">, J. R. Jenkins (eds.), </w:t>
      </w:r>
    </w:p>
    <w:p w14:paraId="222141E7" w14:textId="340A2F7D" w:rsidR="00700146" w:rsidRPr="00700146" w:rsidRDefault="00700146" w:rsidP="00700146">
      <w:pPr>
        <w:pStyle w:val="Textbody"/>
        <w:spacing w:line="480" w:lineRule="auto"/>
        <w:ind w:firstLine="720"/>
        <w:rPr>
          <w:i/>
          <w:iCs/>
        </w:rPr>
      </w:pPr>
      <w:r>
        <w:rPr>
          <w:rStyle w:val="Emphasis"/>
        </w:rPr>
        <w:t>Human Contradictions in Octavia E. Butler’s Work</w:t>
      </w:r>
      <w:r>
        <w:t>, Springer. pp 107–119.</w:t>
      </w:r>
    </w:p>
    <w:p w14:paraId="70EA0744" w14:textId="77777777" w:rsidR="00700146" w:rsidRDefault="00700146" w:rsidP="00700146">
      <w:pPr>
        <w:pStyle w:val="Textbody"/>
        <w:spacing w:line="480" w:lineRule="auto"/>
      </w:pPr>
      <w:r>
        <w:t xml:space="preserve">Burns, Christy L. “Re-Dressing Feminist Identities: Tensions between Essential and Constructed </w:t>
      </w:r>
    </w:p>
    <w:p w14:paraId="5D25BF6D" w14:textId="77777777" w:rsidR="00700146" w:rsidRDefault="00700146" w:rsidP="00700146">
      <w:pPr>
        <w:pStyle w:val="Textbody"/>
        <w:spacing w:line="480" w:lineRule="auto"/>
        <w:ind w:left="709"/>
      </w:pPr>
      <w:r>
        <w:t xml:space="preserve">Selves in Virginia Woolf's Orlando.” </w:t>
      </w:r>
      <w:r>
        <w:rPr>
          <w:rStyle w:val="Emphasis"/>
        </w:rPr>
        <w:t>Twentieth Century Literature</w:t>
      </w:r>
      <w:r>
        <w:t>, vol. 40, no. 3, 1994, pp. 342–364.</w:t>
      </w:r>
    </w:p>
    <w:p w14:paraId="0C2D9F07" w14:textId="77777777" w:rsidR="00700146" w:rsidRDefault="00700146" w:rsidP="00700146">
      <w:pPr>
        <w:pStyle w:val="Textbody"/>
        <w:spacing w:line="480" w:lineRule="auto"/>
      </w:pPr>
      <w:r>
        <w:t xml:space="preserve">Butler, Judith. </w:t>
      </w:r>
      <w:r>
        <w:rPr>
          <w:rStyle w:val="Emphasis"/>
        </w:rPr>
        <w:t xml:space="preserve">Bodies That Matter: On </w:t>
      </w:r>
      <w:proofErr w:type="gramStart"/>
      <w:r>
        <w:rPr>
          <w:rStyle w:val="Emphasis"/>
        </w:rPr>
        <w:t>The</w:t>
      </w:r>
      <w:proofErr w:type="gramEnd"/>
      <w:r>
        <w:rPr>
          <w:rStyle w:val="Emphasis"/>
        </w:rPr>
        <w:t xml:space="preserve"> Discursive Limits of Sex</w:t>
      </w:r>
      <w:r>
        <w:t>. Taylor &amp; Francis, 2011.</w:t>
      </w:r>
    </w:p>
    <w:p w14:paraId="4D3A8EA2" w14:textId="77777777" w:rsidR="00700146" w:rsidRDefault="00700146" w:rsidP="00700146">
      <w:pPr>
        <w:pStyle w:val="Textbody"/>
        <w:spacing w:line="480" w:lineRule="auto"/>
      </w:pPr>
      <w:r>
        <w:t xml:space="preserve">Butler, Octavia. </w:t>
      </w:r>
      <w:r>
        <w:rPr>
          <w:rStyle w:val="Emphasis"/>
        </w:rPr>
        <w:t>Dawn</w:t>
      </w:r>
      <w:r>
        <w:t>. Grand Central Publishing. 1987.</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77777777" w:rsidR="00700146" w:rsidRDefault="00700146" w:rsidP="00700146">
      <w:pPr>
        <w:pStyle w:val="Textbody"/>
        <w:spacing w:line="480" w:lineRule="auto"/>
      </w:pPr>
      <w:r>
        <w:t xml:space="preserve">Butler, Judith. "Performative Acts </w:t>
      </w:r>
      <w:proofErr w:type="gramStart"/>
      <w:r>
        <w:t>And</w:t>
      </w:r>
      <w:proofErr w:type="gramEnd"/>
      <w:r>
        <w:t xml:space="preserve"> Gender Constitution: An Essay In Phenomenology And </w:t>
      </w:r>
    </w:p>
    <w:p w14:paraId="47014220" w14:textId="77777777" w:rsidR="00700146" w:rsidRDefault="00700146" w:rsidP="00700146">
      <w:pPr>
        <w:pStyle w:val="Textbody"/>
        <w:spacing w:line="480" w:lineRule="auto"/>
        <w:ind w:firstLine="709"/>
      </w:pPr>
      <w:r>
        <w:t xml:space="preserve">Feminist Theory." </w:t>
      </w:r>
      <w:r>
        <w:rPr>
          <w:rStyle w:val="Emphasis"/>
        </w:rPr>
        <w:t>Feminist theory Reader</w:t>
      </w:r>
      <w:r>
        <w:t>. Routledge, 2020. 353-361.</w:t>
      </w:r>
    </w:p>
    <w:p w14:paraId="1652AEFA" w14:textId="77777777" w:rsidR="00700146" w:rsidRDefault="00700146" w:rsidP="00700146">
      <w:pPr>
        <w:pStyle w:val="Textbody"/>
        <w:spacing w:line="480" w:lineRule="auto"/>
        <w:rPr>
          <w:rStyle w:val="Emphasis"/>
        </w:rPr>
      </w:pPr>
      <w:r>
        <w:t xml:space="preserve">Calado, Filipa. 2022. “Encoding Queer Erasure in Oscar Wilde’s </w:t>
      </w:r>
      <w:r>
        <w:rPr>
          <w:rStyle w:val="Emphasis"/>
        </w:rPr>
        <w:t xml:space="preserve">The Picture of Dorian Gray”,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lastRenderedPageBreak/>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2"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3" w:history="1">
        <w:r w:rsidRPr="00042F15">
          <w:rPr>
            <w:rFonts w:cs="Times New Roman"/>
          </w:rPr>
          <w:t>https://github.com/gofilipa/qte</w:t>
        </w:r>
      </w:hyperlink>
    </w:p>
    <w:p w14:paraId="54273BAC" w14:textId="41FDD286" w:rsidR="00700146" w:rsidRDefault="00700146" w:rsidP="00700146">
      <w:pPr>
        <w:pStyle w:val="Textbody"/>
        <w:spacing w:line="480" w:lineRule="auto"/>
      </w:pPr>
      <w:r>
        <w:t xml:space="preserve">Caughie, Pamela. “Virginia Woolf’s Double Discourse.”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77777777" w:rsidR="00700146" w:rsidRDefault="00700146" w:rsidP="00700146">
      <w:pPr>
        <w:pStyle w:val="Textbody"/>
        <w:spacing w:line="480" w:lineRule="auto"/>
      </w:pPr>
      <w:r>
        <w:t xml:space="preserve">Caughie, Pamela L, </w:t>
      </w:r>
      <w:proofErr w:type="spellStart"/>
      <w:r>
        <w:t>Datskou</w:t>
      </w:r>
      <w:proofErr w:type="spellEnd"/>
      <w:r>
        <w:t xml:space="preserve">, Emily and Parker, Rebecca. "'Storm Clouds on the Horizon': </w:t>
      </w:r>
    </w:p>
    <w:p w14:paraId="598713CE" w14:textId="3831ABD9" w:rsidR="00700146" w:rsidRDefault="00700146" w:rsidP="00700146">
      <w:pPr>
        <w:pStyle w:val="Textbody"/>
        <w:spacing w:line="480" w:lineRule="auto"/>
        <w:ind w:left="720"/>
      </w:pPr>
      <w:r>
        <w:t xml:space="preserve">Feminist Ontologies and the Problem of Gender."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42FF8484" w:rsidR="00700146" w:rsidRDefault="00700146" w:rsidP="00700146">
      <w:pPr>
        <w:pStyle w:val="Textbody"/>
        <w:spacing w:line="480" w:lineRule="auto"/>
        <w:rPr>
          <w:rStyle w:val="Emphasis"/>
        </w:rPr>
      </w:pPr>
      <w:r>
        <w:t xml:space="preserve">Channing, Jill. "Magical Realism </w:t>
      </w:r>
      <w:proofErr w:type="gramStart"/>
      <w:r>
        <w:t>And</w:t>
      </w:r>
      <w:proofErr w:type="gramEnd"/>
      <w:r>
        <w:t xml:space="preserve"> Gender Variability In Orlando."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77777777" w:rsidR="00700146" w:rsidRDefault="00700146" w:rsidP="00700146">
      <w:pPr>
        <w:pStyle w:val="Textbody"/>
        <w:spacing w:line="480" w:lineRule="auto"/>
      </w:pPr>
      <w:r>
        <w:t>"</w:t>
      </w:r>
      <w:proofErr w:type="spellStart"/>
      <w:r>
        <w:t>ContextIndex</w:t>
      </w:r>
      <w:proofErr w:type="spellEnd"/>
      <w:r>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77777777" w:rsidR="00700146" w:rsidRDefault="00700146" w:rsidP="00700146">
      <w:pPr>
        <w:pStyle w:val="Textbody"/>
        <w:spacing w:line="480" w:lineRule="auto"/>
      </w:pPr>
      <w:r>
        <w:t>"</w:t>
      </w:r>
      <w:proofErr w:type="spellStart"/>
      <w:r>
        <w:t>ContextIndex.similar_words</w:t>
      </w:r>
      <w:proofErr w:type="spellEnd"/>
      <w:r>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77777777" w:rsidR="00700146" w:rsidRDefault="00700146" w:rsidP="00700146">
      <w:pPr>
        <w:pStyle w:val="Textbody"/>
        <w:spacing w:line="480" w:lineRule="auto"/>
      </w:pPr>
      <w:r>
        <w:t xml:space="preserve">de Gay, Jane. "Virginia Woolf's Feminist Historiography </w:t>
      </w:r>
      <w:proofErr w:type="gramStart"/>
      <w:r>
        <w:t>In</w:t>
      </w:r>
      <w:proofErr w:type="gramEnd"/>
      <w:r>
        <w:t xml:space="preserve"> Orlando."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77777777" w:rsidR="00700146" w:rsidRDefault="00700146" w:rsidP="00700146">
      <w:pPr>
        <w:pStyle w:val="Textbody"/>
        <w:spacing w:line="480" w:lineRule="auto"/>
        <w:ind w:left="720" w:hanging="720"/>
      </w:pPr>
      <w:r>
        <w:t xml:space="preserve">"Dirty, Naughty, Obscene or Otherwise Bad Words." </w:t>
      </w:r>
      <w:r w:rsidRPr="002373AD">
        <w:t>https://github.com/LDNOOBW/List-of-Dirty-Naughty-Obscene-and-Otherwise-Bad-Words/blob/master/en</w:t>
      </w:r>
    </w:p>
    <w:p w14:paraId="21EAA53F" w14:textId="77777777" w:rsidR="00700146" w:rsidRDefault="00700146" w:rsidP="00700146">
      <w:pPr>
        <w:pStyle w:val="Textbody"/>
        <w:spacing w:line="480" w:lineRule="auto"/>
        <w:rPr>
          <w:rStyle w:val="Emphasis"/>
        </w:rPr>
      </w:pPr>
      <w:r>
        <w:t xml:space="preserve">Drucker, Johanna. “Humanities Approaches to Graphical Display.”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lastRenderedPageBreak/>
        <w:t>Quarterly</w:t>
      </w:r>
      <w:r>
        <w:t>. Vol 5, No 1. 2011.</w:t>
      </w:r>
    </w:p>
    <w:p w14:paraId="375E965C" w14:textId="77777777" w:rsidR="00700146" w:rsidRDefault="00700146" w:rsidP="00700146">
      <w:pPr>
        <w:pStyle w:val="Textbody"/>
        <w:spacing w:line="480" w:lineRule="auto"/>
      </w:pPr>
      <w:r>
        <w:t xml:space="preserve">Dunkley, Kitty. “Becoming Posthuman: The Sexualized, Racialized, and Naturalized Others of </w:t>
      </w:r>
    </w:p>
    <w:p w14:paraId="42BB089C" w14:textId="77777777" w:rsidR="00700146" w:rsidRDefault="00700146" w:rsidP="00700146">
      <w:pPr>
        <w:pStyle w:val="Textbody"/>
        <w:spacing w:line="480" w:lineRule="auto"/>
        <w:ind w:left="709"/>
      </w:pPr>
      <w:r>
        <w:t xml:space="preserve">Octavia E. Butler’s Lilith’s Brood,"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proofErr w:type="spellStart"/>
      <w:r>
        <w:rPr>
          <w:rStyle w:val="Emphasis"/>
        </w:rPr>
        <w:t>skinonskinonskin</w:t>
      </w:r>
      <w:proofErr w:type="spellEnd"/>
      <w:r>
        <w:t xml:space="preserve">. Rhizome. </w:t>
      </w:r>
      <w:hyperlink r:id="rId24" w:history="1">
        <w:r>
          <w:t>https://anthology.rhizome.org/skinonskinonskin</w:t>
        </w:r>
      </w:hyperlink>
    </w:p>
    <w:p w14:paraId="258D46A8" w14:textId="77777777" w:rsidR="00700146" w:rsidRDefault="00700146" w:rsidP="00700146">
      <w:pPr>
        <w:pStyle w:val="Textbody"/>
        <w:spacing w:line="480" w:lineRule="auto"/>
      </w:pPr>
      <w:r>
        <w:t xml:space="preserve">Flanders, Julia. "'Encoding Identity' in "Queer Encoding: Encoding Diverse Identities"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7777777" w:rsidR="00700146" w:rsidRDefault="00700146" w:rsidP="00700146">
      <w:pPr>
        <w:pStyle w:val="Textbody"/>
        <w:spacing w:line="480" w:lineRule="auto"/>
      </w:pPr>
      <w:r>
        <w:t xml:space="preserve">Flanders, Julia. "What is the TEI?"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77777777" w:rsidR="00700146" w:rsidRDefault="00700146" w:rsidP="00700146">
      <w:pPr>
        <w:pStyle w:val="Textbody"/>
        <w:spacing w:line="480" w:lineRule="auto"/>
        <w:rPr>
          <w:rStyle w:val="Emphasis"/>
        </w:rPr>
      </w:pPr>
      <w:r>
        <w:t xml:space="preserve">Gaboury, Jacob. "'Becoming NULL': Queer Relations in the Excluded Middle."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77777777"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"Statement </w:t>
      </w:r>
    </w:p>
    <w:p w14:paraId="2664DC8A" w14:textId="0909B293" w:rsidR="00700146" w:rsidRDefault="00700146" w:rsidP="00700146">
      <w:pPr>
        <w:pStyle w:val="Textbody"/>
        <w:spacing w:line="480" w:lineRule="auto"/>
        <w:ind w:left="720"/>
      </w:pPr>
      <w:r>
        <w:t xml:space="preserve">From The Listed Authors </w:t>
      </w:r>
      <w:proofErr w:type="gramStart"/>
      <w:r>
        <w:t>Of</w:t>
      </w:r>
      <w:proofErr w:type="gramEnd"/>
      <w:r>
        <w:t xml:space="preserve"> Stochastic Parrots On The 'Ai Pause' Letter." </w:t>
      </w:r>
      <w:r>
        <w:rPr>
          <w:rStyle w:val="Emphasis"/>
        </w:rPr>
        <w:t>Distributed AI Research Institute</w:t>
      </w:r>
      <w:r>
        <w:t>. March 31, 2023.</w:t>
      </w:r>
    </w:p>
    <w:p w14:paraId="5E6774B2" w14:textId="77777777" w:rsidR="00700146" w:rsidRDefault="00700146" w:rsidP="00700146">
      <w:pPr>
        <w:pStyle w:val="Textbody"/>
        <w:spacing w:line="480" w:lineRule="auto"/>
      </w:pPr>
      <w:r>
        <w:t xml:space="preserve">Goldberg, Jonathan and Menon, Madhavi. "Queering History."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77777777" w:rsidR="00700146" w:rsidRDefault="00700146" w:rsidP="00700146">
      <w:pPr>
        <w:pStyle w:val="Textbody"/>
        <w:spacing w:line="480" w:lineRule="auto"/>
      </w:pPr>
      <w:r>
        <w:t xml:space="preserve">Greg, Walter W. "The Rationale of Copy-Text." </w:t>
      </w:r>
      <w:r>
        <w:rPr>
          <w:rStyle w:val="Emphasis"/>
        </w:rPr>
        <w:t>Studies in Bibliography</w:t>
      </w:r>
      <w:r>
        <w:t>, 3, 1950-51. pp. 19-36.</w:t>
      </w:r>
    </w:p>
    <w:p w14:paraId="5BCB7775" w14:textId="77777777" w:rsidR="00700146" w:rsidRDefault="00700146" w:rsidP="00700146">
      <w:pPr>
        <w:pStyle w:val="Textbody"/>
        <w:spacing w:line="480" w:lineRule="auto"/>
        <w:rPr>
          <w:rStyle w:val="Emphasis"/>
        </w:rPr>
      </w:pPr>
      <w:r>
        <w:t xml:space="preserve">Halperin, David M "How to Do the History of Male Homosexuality."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7777777" w:rsidR="00700146" w:rsidRDefault="00700146" w:rsidP="00700146">
      <w:pPr>
        <w:pStyle w:val="Textbody"/>
        <w:spacing w:line="480" w:lineRule="auto"/>
      </w:pPr>
      <w:proofErr w:type="spellStart"/>
      <w:r>
        <w:lastRenderedPageBreak/>
        <w:t>Hayles</w:t>
      </w:r>
      <w:proofErr w:type="spellEnd"/>
      <w:r>
        <w:t xml:space="preserve">, N. Katherine. "Afterword: Learning to Read AI Texts" in "Again Theory: A Forum on </w:t>
      </w:r>
    </w:p>
    <w:p w14:paraId="50B63563" w14:textId="77777777" w:rsidR="00700146" w:rsidRDefault="00700146" w:rsidP="00700146">
      <w:pPr>
        <w:pStyle w:val="Textbody"/>
        <w:spacing w:line="480" w:lineRule="auto"/>
        <w:ind w:left="709"/>
      </w:pPr>
      <w:r>
        <w:t xml:space="preserve">Language, Meaning, and Intent in a Time of Stochastic Parrots,"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77777777" w:rsidR="00700146" w:rsidRDefault="00700146" w:rsidP="00700146">
      <w:pPr>
        <w:pStyle w:val="Textbody"/>
        <w:spacing w:line="480" w:lineRule="auto"/>
      </w:pPr>
      <w:proofErr w:type="spellStart"/>
      <w:r>
        <w:t>Hayles</w:t>
      </w:r>
      <w:proofErr w:type="spellEnd"/>
      <w:r>
        <w:t xml:space="preserve">, Katherine. “Flickering </w:t>
      </w:r>
      <w:proofErr w:type="spellStart"/>
      <w:r>
        <w:t>Connectivities</w:t>
      </w:r>
      <w:proofErr w:type="spellEnd"/>
      <w:r>
        <w:t xml:space="preserve"> in Shelley Jackson's Patchwork Girl: The </w:t>
      </w:r>
    </w:p>
    <w:p w14:paraId="059BD9C4" w14:textId="655744D7" w:rsidR="00700146" w:rsidRDefault="00700146" w:rsidP="00700146">
      <w:pPr>
        <w:pStyle w:val="Textbody"/>
        <w:spacing w:line="480" w:lineRule="auto"/>
        <w:ind w:firstLine="720"/>
      </w:pPr>
      <w:r>
        <w:t xml:space="preserve">Importance of Media-Specific Analysis.”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77777777" w:rsidR="00700146" w:rsidRDefault="00700146" w:rsidP="00700146">
      <w:pPr>
        <w:pStyle w:val="Textbody"/>
        <w:spacing w:line="480" w:lineRule="auto"/>
      </w:pPr>
      <w:r>
        <w:t xml:space="preserve">Hovey, Jaime. “‘Kissing A Negress </w:t>
      </w:r>
      <w:proofErr w:type="gramStart"/>
      <w:r>
        <w:t>In</w:t>
      </w:r>
      <w:proofErr w:type="gramEnd"/>
      <w:r>
        <w:t xml:space="preserve"> The Dark’: Englishness As A Masquerade In Woolf's </w:t>
      </w:r>
    </w:p>
    <w:p w14:paraId="517BF3A3" w14:textId="1A0667C4" w:rsidR="00700146" w:rsidRDefault="00700146" w:rsidP="00700146">
      <w:pPr>
        <w:pStyle w:val="Textbody"/>
        <w:spacing w:line="480" w:lineRule="auto"/>
        <w:ind w:left="709"/>
      </w:pPr>
      <w:r>
        <w:t xml:space="preserve">Orlando.” </w:t>
      </w:r>
      <w:r>
        <w:rPr>
          <w:rStyle w:val="Emphasis"/>
        </w:rPr>
        <w:t>PMLA</w:t>
      </w:r>
      <w:r>
        <w:t>, vol. 112, no. 3, 1997, pp. 393–404. JSTOR, www.jstor.org/stable/462948.</w:t>
      </w:r>
    </w:p>
    <w:p w14:paraId="1B3EA6DC" w14:textId="77777777" w:rsidR="00700146" w:rsidRDefault="00700146" w:rsidP="00700146">
      <w:pPr>
        <w:pStyle w:val="Textbody"/>
        <w:spacing w:line="480" w:lineRule="auto"/>
      </w:pPr>
      <w:r>
        <w:t xml:space="preserve">"if </w:t>
      </w:r>
      <w:proofErr w:type="gramStart"/>
      <w:r>
        <w:t>( 1</w:t>
      </w:r>
      <w:proofErr w:type="gramEnd"/>
      <w:r>
        <w:t xml:space="preserve"> + 1 == 1 ) { e8z = true; };" </w:t>
      </w:r>
      <w:hyperlink r:id="rId25" w:history="1">
        <w:r>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7777777" w:rsidR="00700146" w:rsidRDefault="00700146" w:rsidP="00700146">
      <w:pPr>
        <w:pStyle w:val="Textbody"/>
        <w:spacing w:line="480" w:lineRule="auto"/>
      </w:pPr>
      <w:proofErr w:type="spellStart"/>
      <w:r>
        <w:t>Jesser</w:t>
      </w:r>
      <w:proofErr w:type="spellEnd"/>
      <w:r>
        <w:t xml:space="preserve">, Nancy. "Blood, Genes and Gender in Octavia Butler's Kindred and Dawn."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77777777" w:rsidR="00700146" w:rsidRDefault="00700146" w:rsidP="00700146">
      <w:pPr>
        <w:pStyle w:val="Textbody"/>
        <w:spacing w:line="480" w:lineRule="auto"/>
      </w:pPr>
      <w:r>
        <w:t xml:space="preserve">Keeling, Kara. "Queer OS." </w:t>
      </w:r>
      <w:r>
        <w:rPr>
          <w:rStyle w:val="Emphasis"/>
        </w:rPr>
        <w:t>Cinema Journal</w:t>
      </w:r>
      <w:r>
        <w:t>, vol. 53 no. 2, 2014, p. 152-157.</w:t>
      </w:r>
    </w:p>
    <w:p w14:paraId="6D390A4F" w14:textId="77777777" w:rsidR="00700146" w:rsidRDefault="00700146" w:rsidP="00700146">
      <w:pPr>
        <w:pStyle w:val="Textbody"/>
        <w:spacing w:line="480" w:lineRule="auto"/>
      </w:pPr>
      <w:r>
        <w:lastRenderedPageBreak/>
        <w:t xml:space="preserve">Klein, Lauren F. “The Image of Absence: Archival Silence, Data Visualization, and James </w:t>
      </w:r>
    </w:p>
    <w:p w14:paraId="404D62DF" w14:textId="77777777" w:rsidR="00700146" w:rsidRDefault="00700146" w:rsidP="00700146">
      <w:pPr>
        <w:pStyle w:val="Textbody"/>
        <w:spacing w:line="480" w:lineRule="auto"/>
        <w:ind w:firstLine="709"/>
      </w:pPr>
      <w:r>
        <w:t xml:space="preserve">Hemings.”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77777777" w:rsidR="00700146" w:rsidRDefault="00700146" w:rsidP="00700146">
      <w:pPr>
        <w:pStyle w:val="Textbody"/>
        <w:spacing w:line="480" w:lineRule="auto"/>
      </w:pPr>
      <w:r>
        <w:t xml:space="preserve">Lawler, Donald L. </w:t>
      </w:r>
      <w:r>
        <w:rPr>
          <w:rStyle w:val="Emphasis"/>
        </w:rPr>
        <w:t>An Inquiry into Oscar Wilde's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7777777" w:rsidR="00700146" w:rsidRDefault="00700146" w:rsidP="00700146">
      <w:pPr>
        <w:pStyle w:val="Textbody"/>
        <w:spacing w:line="480" w:lineRule="auto"/>
        <w:rPr>
          <w:rStyle w:val="Emphasis"/>
        </w:rPr>
      </w:pPr>
      <w:r>
        <w:t xml:space="preserve">Leckie, Barbara. "The Novel and Censorship in Late-Victorian England."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77777777" w:rsidR="00700146" w:rsidRDefault="00700146" w:rsidP="00700146">
      <w:pPr>
        <w:pStyle w:val="Textbody"/>
        <w:spacing w:line="480" w:lineRule="auto"/>
      </w:pPr>
      <w:r>
        <w:t xml:space="preserve">Liu, </w:t>
      </w:r>
      <w:proofErr w:type="spellStart"/>
      <w:r>
        <w:t>Fangzhou</w:t>
      </w:r>
      <w:proofErr w:type="spellEnd"/>
      <w:r>
        <w:t xml:space="preserve"> and Hannah Knowles. "Harassment, Assault Allegations Against Moretti Span </w:t>
      </w:r>
    </w:p>
    <w:p w14:paraId="4E747777" w14:textId="3C77E48C" w:rsidR="00700146" w:rsidRDefault="00700146" w:rsidP="00700146">
      <w:pPr>
        <w:pStyle w:val="Textbody"/>
        <w:spacing w:line="480" w:lineRule="auto"/>
        <w:ind w:firstLine="720"/>
      </w:pPr>
      <w:r>
        <w:t xml:space="preserve">Three Campuses".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77777777" w:rsidR="00700146" w:rsidRDefault="00700146" w:rsidP="00700146">
      <w:pPr>
        <w:pStyle w:val="Textbody"/>
        <w:spacing w:line="480" w:lineRule="auto"/>
        <w:rPr>
          <w:rStyle w:val="Emphasis"/>
        </w:rPr>
      </w:pPr>
      <w:r>
        <w:t xml:space="preserve">Mandell, Laura. “Gender And Cultural Analytics: Finding </w:t>
      </w:r>
      <w:proofErr w:type="gramStart"/>
      <w:r>
        <w:t>Or</w:t>
      </w:r>
      <w:proofErr w:type="gramEnd"/>
      <w:r>
        <w:t xml:space="preserve"> Making Stereotypes?”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77777777" w:rsidR="00700146" w:rsidRDefault="00700146" w:rsidP="00700146">
      <w:pPr>
        <w:pStyle w:val="Textbody"/>
        <w:spacing w:line="480" w:lineRule="auto"/>
      </w:pPr>
      <w:r>
        <w:t xml:space="preserve">Mann, Justin Louis. "Pessimistic Futurism: Survival </w:t>
      </w:r>
      <w:proofErr w:type="gramStart"/>
      <w:r>
        <w:t>And</w:t>
      </w:r>
      <w:proofErr w:type="gramEnd"/>
      <w:r>
        <w:t xml:space="preserve"> Reproduction In Octavia </w:t>
      </w:r>
      <w:proofErr w:type="spellStart"/>
      <w:r>
        <w:t>Butler’S</w:t>
      </w:r>
      <w:proofErr w:type="spellEnd"/>
      <w:r>
        <w:t xml:space="preserve"> </w:t>
      </w:r>
    </w:p>
    <w:p w14:paraId="24804AAF" w14:textId="7FF173A3" w:rsidR="00700146" w:rsidRDefault="00700146" w:rsidP="00700146">
      <w:pPr>
        <w:pStyle w:val="Textbody"/>
        <w:spacing w:line="480" w:lineRule="auto"/>
        <w:ind w:firstLine="720"/>
      </w:pPr>
      <w:r>
        <w:t xml:space="preserve">Dawn." </w:t>
      </w:r>
      <w:r>
        <w:rPr>
          <w:rStyle w:val="Emphasis"/>
        </w:rPr>
        <w:t>Feminist Theory</w:t>
      </w:r>
      <w:r>
        <w:t>, Volume 19, Issue 1.</w:t>
      </w:r>
    </w:p>
    <w:p w14:paraId="3F5BA37D" w14:textId="77777777" w:rsidR="00700146" w:rsidRDefault="00700146" w:rsidP="00700146">
      <w:pPr>
        <w:pStyle w:val="Textbody"/>
        <w:spacing w:line="480" w:lineRule="auto"/>
        <w:rPr>
          <w:rStyle w:val="Emphasis"/>
        </w:rPr>
      </w:pPr>
      <w:r>
        <w:lastRenderedPageBreak/>
        <w:t xml:space="preserve">McCabe, Susan "To Be and to Have: The Rise of Queer Historicism."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77777777" w:rsidR="00700146" w:rsidRDefault="00700146" w:rsidP="00700146">
      <w:pPr>
        <w:pStyle w:val="Textbody"/>
        <w:spacing w:line="480" w:lineRule="auto"/>
      </w:pPr>
      <w:r>
        <w:t xml:space="preserve">McPherson, Tara, “U.S. Operating Systems at Mid-Century: The Intertwining of Race and </w:t>
      </w:r>
    </w:p>
    <w:p w14:paraId="14EC7579" w14:textId="69C144D9" w:rsidR="00700146" w:rsidRDefault="00700146" w:rsidP="00700146">
      <w:pPr>
        <w:pStyle w:val="Textbody"/>
        <w:spacing w:line="480" w:lineRule="auto"/>
        <w:ind w:left="720"/>
      </w:pPr>
      <w:r>
        <w:t xml:space="preserve">UNIX.”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77777777"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77777777" w:rsidR="00700146" w:rsidRDefault="00700146" w:rsidP="00700146">
      <w:pPr>
        <w:pStyle w:val="Textbody"/>
        <w:spacing w:line="480" w:lineRule="auto"/>
        <w:rPr>
          <w:rStyle w:val="Emphasis"/>
        </w:rPr>
      </w:pPr>
      <w:r>
        <w:t xml:space="preserve">Moretti, Franco. "The Soul </w:t>
      </w:r>
      <w:proofErr w:type="gramStart"/>
      <w:r>
        <w:t>And</w:t>
      </w:r>
      <w:proofErr w:type="gramEnd"/>
      <w:r>
        <w:t xml:space="preserve"> The Harpy."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lastRenderedPageBreak/>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77777777" w:rsidR="00700146" w:rsidRDefault="00700146" w:rsidP="00700146">
      <w:pPr>
        <w:pStyle w:val="Textbody"/>
        <w:spacing w:line="480" w:lineRule="auto"/>
      </w:pPr>
      <w:r>
        <w:t xml:space="preserve">Nelson, Alondra. "Future Texts." </w:t>
      </w:r>
      <w:r>
        <w:rPr>
          <w:rStyle w:val="Emphasis"/>
        </w:rPr>
        <w:t>Social Text</w:t>
      </w:r>
      <w:r>
        <w:t xml:space="preserve"> 71, Vol. 20, No. 2, Summer 2002.</w:t>
      </w:r>
    </w:p>
    <w:p w14:paraId="6A6B8B26" w14:textId="77777777"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"There is so much to say about the @nytimes #BingChat transcript. </w:t>
      </w:r>
    </w:p>
    <w:p w14:paraId="0165E95E" w14:textId="0BE8E496" w:rsidR="00700146" w:rsidRDefault="00700146" w:rsidP="00700146">
      <w:pPr>
        <w:pStyle w:val="Textbody"/>
        <w:spacing w:line="480" w:lineRule="auto"/>
        <w:ind w:left="720"/>
      </w:pPr>
      <w:r>
        <w:t xml:space="preserve">That so many people are drawing on literary / film references to make sense of what is going on is telling." Feb 16, 2023. </w:t>
      </w:r>
      <w:r w:rsidR="00F60D9E" w:rsidRPr="00F60D9E">
        <w:t>https://twitter.com/_akpiper/status/1626239843905974274</w:t>
      </w:r>
    </w:p>
    <w:p w14:paraId="3DB678AA" w14:textId="77777777" w:rsidR="00700146" w:rsidRDefault="00700146" w:rsidP="00700146">
      <w:pPr>
        <w:pStyle w:val="Textbody"/>
        <w:spacing w:line="480" w:lineRule="auto"/>
      </w:pPr>
      <w:r>
        <w:t xml:space="preserve">Pope, James. "The Significance of Navigation and Interactivity Design for Readers' Responses to </w:t>
      </w:r>
    </w:p>
    <w:p w14:paraId="1C3FF079" w14:textId="77777777" w:rsidR="00700146" w:rsidRDefault="00700146" w:rsidP="00700146">
      <w:pPr>
        <w:pStyle w:val="Textbody"/>
        <w:spacing w:line="480" w:lineRule="auto"/>
        <w:ind w:left="709"/>
      </w:pPr>
      <w:r>
        <w:t xml:space="preserve">Interactive Narrative: Some Conclusions from an Empirical Study of Readers' Responses."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77777777" w:rsidR="00700146" w:rsidRDefault="00700146" w:rsidP="00700146">
      <w:pPr>
        <w:pStyle w:val="Textbody"/>
        <w:spacing w:line="480" w:lineRule="auto"/>
      </w:pPr>
      <w:r>
        <w:t xml:space="preserve">Ramirez, Catherine S. "Cyborg Feminism: The Science Fiction of Octavia E. Butler and Gloria </w:t>
      </w:r>
    </w:p>
    <w:p w14:paraId="2760D3C5" w14:textId="77777777" w:rsidR="00700146" w:rsidRDefault="00700146" w:rsidP="00700146">
      <w:pPr>
        <w:pStyle w:val="Textbody"/>
        <w:spacing w:line="480" w:lineRule="auto"/>
        <w:ind w:left="709"/>
      </w:pPr>
      <w:r>
        <w:t xml:space="preserve">Anzaldua", Flanagan, Mary, and Booth, Austin, eds. </w:t>
      </w:r>
      <w:r>
        <w:rPr>
          <w:rStyle w:val="Emphasis"/>
        </w:rPr>
        <w:t xml:space="preserve">Reload: Rethinking Women + </w:t>
      </w:r>
      <w:r>
        <w:rPr>
          <w:rStyle w:val="Emphasis"/>
        </w:rPr>
        <w:lastRenderedPageBreak/>
        <w:t>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77777777" w:rsidR="00700146" w:rsidRDefault="00700146" w:rsidP="00700146">
      <w:pPr>
        <w:pStyle w:val="Textbody"/>
        <w:spacing w:line="480" w:lineRule="auto"/>
      </w:pPr>
      <w:r>
        <w:t xml:space="preserve">Ruberg, Bonnie et al. “Toward a Queer Digital Humanities.”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77777777" w:rsidR="00700146" w:rsidRDefault="00700146" w:rsidP="00700146">
      <w:pPr>
        <w:pStyle w:val="Textbody"/>
        <w:spacing w:line="480" w:lineRule="auto"/>
      </w:pPr>
      <w:r>
        <w:t xml:space="preserve">Ruddick, Nicolas. "'The Peculiar Quality of my Genius': Degeneration, Decadence, and Dorian </w:t>
      </w:r>
    </w:p>
    <w:p w14:paraId="124BD58A" w14:textId="77777777" w:rsidR="00700146" w:rsidRDefault="00700146" w:rsidP="00700146">
      <w:pPr>
        <w:pStyle w:val="Textbody"/>
        <w:spacing w:line="480" w:lineRule="auto"/>
        <w:ind w:left="709"/>
      </w:pPr>
      <w:r>
        <w:t xml:space="preserve">Gray in 1890-1891." </w:t>
      </w:r>
      <w:r>
        <w:rPr>
          <w:rStyle w:val="Emphasis"/>
        </w:rPr>
        <w:t>Oscar Wilde: The Man, His Writings, and His World</w:t>
      </w:r>
      <w:r>
        <w:t>. ed. Robert N Keane. New York: AMS Press, 2003. pp.125-137.</w:t>
      </w:r>
    </w:p>
    <w:p w14:paraId="024BB8F2" w14:textId="77777777" w:rsidR="00700146" w:rsidRDefault="00700146" w:rsidP="00700146">
      <w:pPr>
        <w:pStyle w:val="Textbody"/>
        <w:spacing w:line="480" w:lineRule="auto"/>
      </w:pPr>
      <w:r>
        <w:t xml:space="preserve">Sandoval, Chela. “U.S. Third World Feminism: The Theory and Method of Oppositional </w:t>
      </w:r>
    </w:p>
    <w:p w14:paraId="2E02DD07" w14:textId="5EEE7B6F" w:rsidR="00700146" w:rsidRDefault="00700146" w:rsidP="00700146">
      <w:pPr>
        <w:pStyle w:val="Textbody"/>
        <w:spacing w:line="480" w:lineRule="auto"/>
        <w:ind w:left="709"/>
      </w:pPr>
      <w:r>
        <w:t xml:space="preserve">Consciousness in the Postmodern World.” </w:t>
      </w:r>
      <w:r>
        <w:rPr>
          <w:rStyle w:val="Emphasis"/>
        </w:rPr>
        <w:t>Genders</w:t>
      </w:r>
      <w:r>
        <w:t xml:space="preserve"> (Austin, Tex.), 10, 1991, S. 1-24, 1991.</w:t>
      </w:r>
    </w:p>
    <w:p w14:paraId="3EE62977" w14:textId="77777777" w:rsidR="00700146" w:rsidRDefault="00700146" w:rsidP="00700146">
      <w:pPr>
        <w:pStyle w:val="Textbody"/>
        <w:spacing w:line="480" w:lineRule="auto"/>
      </w:pPr>
      <w:r>
        <w:t xml:space="preserve">Schmidt, Ben. "A Computational Critique </w:t>
      </w:r>
      <w:proofErr w:type="gramStart"/>
      <w:r>
        <w:t>Of</w:t>
      </w:r>
      <w:proofErr w:type="gramEnd"/>
      <w:r>
        <w:t xml:space="preserve"> A Computational Critique Of Computational </w:t>
      </w:r>
    </w:p>
    <w:p w14:paraId="1ED1957F" w14:textId="77777777" w:rsidR="00700146" w:rsidRDefault="00700146" w:rsidP="00700146">
      <w:pPr>
        <w:pStyle w:val="Textbody"/>
        <w:spacing w:line="480" w:lineRule="auto"/>
        <w:ind w:left="709"/>
      </w:pPr>
      <w:r>
        <w:t xml:space="preserve">Critique," </w:t>
      </w:r>
      <w:r>
        <w:rPr>
          <w:rStyle w:val="Emphasis"/>
        </w:rPr>
        <w:t>Ben Schmidt</w:t>
      </w:r>
      <w:r>
        <w:t xml:space="preserve">, Dec 5, 2019. </w:t>
      </w:r>
      <w:hyperlink r:id="rId26" w:history="1">
        <w:r>
          <w:t>https://benschmidt.org/post/critical_inquiry/2019-03-18-nan-da-critical-inquiry/</w:t>
        </w:r>
      </w:hyperlink>
    </w:p>
    <w:p w14:paraId="7531CD92" w14:textId="77777777" w:rsidR="00700146" w:rsidRDefault="00700146" w:rsidP="00700146">
      <w:pPr>
        <w:pStyle w:val="Textbody"/>
        <w:spacing w:line="480" w:lineRule="auto"/>
      </w:pPr>
      <w:r>
        <w:t xml:space="preserve">Schutte, Ofelia. “Cultural Alterity: Cross-Cultural Communication and Feminist Theory in </w:t>
      </w:r>
    </w:p>
    <w:p w14:paraId="455AF4EE" w14:textId="3604E77F" w:rsidR="00700146" w:rsidRDefault="00700146" w:rsidP="00700146">
      <w:pPr>
        <w:pStyle w:val="Textbody"/>
        <w:spacing w:line="480" w:lineRule="auto"/>
        <w:ind w:firstLine="720"/>
      </w:pPr>
      <w:r>
        <w:t xml:space="preserve">North-South Contexts.”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77777777" w:rsidR="00700146" w:rsidRDefault="00700146" w:rsidP="00700146">
      <w:pPr>
        <w:pStyle w:val="Textbody"/>
        <w:spacing w:line="480" w:lineRule="auto"/>
        <w:ind w:left="720" w:hanging="720"/>
      </w:pPr>
      <w:proofErr w:type="spellStart"/>
      <w:r>
        <w:t>Sinykin</w:t>
      </w:r>
      <w:proofErr w:type="spellEnd"/>
      <w:r>
        <w:t xml:space="preserve">, Dan. "Distant Reading </w:t>
      </w:r>
      <w:proofErr w:type="gramStart"/>
      <w:r>
        <w:t>And</w:t>
      </w:r>
      <w:proofErr w:type="gramEnd"/>
      <w:r>
        <w:t xml:space="preserve"> Literary Knowledge." </w:t>
      </w:r>
      <w:r>
        <w:rPr>
          <w:rStyle w:val="Emphasis"/>
        </w:rPr>
        <w:t>Post45</w:t>
      </w:r>
      <w:r>
        <w:t xml:space="preserve">. May 6, 2019. </w:t>
      </w:r>
      <w:r w:rsidRPr="002373AD">
        <w:t>https://post45.org/2019/05/distant-reading-and-literary-knowledge/</w:t>
      </w:r>
    </w:p>
    <w:p w14:paraId="4CBFCDD9" w14:textId="77777777" w:rsidR="00700146" w:rsidRDefault="00700146" w:rsidP="00700146">
      <w:pPr>
        <w:pStyle w:val="Textbody"/>
        <w:spacing w:line="480" w:lineRule="auto"/>
      </w:pPr>
      <w:proofErr w:type="spellStart"/>
      <w:r>
        <w:lastRenderedPageBreak/>
        <w:t>Siraganian</w:t>
      </w:r>
      <w:proofErr w:type="spellEnd"/>
      <w:r>
        <w:t xml:space="preserve">, Lisa. "On Accidental and Parasitic Language" in "Again Theory: A Forum on </w:t>
      </w:r>
    </w:p>
    <w:p w14:paraId="0AFCB66D" w14:textId="60FC5E70" w:rsidR="00700146" w:rsidRDefault="00700146" w:rsidP="00700146">
      <w:pPr>
        <w:pStyle w:val="Textbody"/>
        <w:spacing w:line="480" w:lineRule="auto"/>
        <w:ind w:left="720"/>
      </w:pPr>
      <w:r>
        <w:t xml:space="preserve">Language, Meaning, and Intent in a Time of Stochastic Parrots," </w:t>
      </w:r>
      <w:r>
        <w:rPr>
          <w:rStyle w:val="Emphasis"/>
        </w:rPr>
        <w:t>Critical Inquiry</w:t>
      </w:r>
      <w:r>
        <w:t>. 26 June 2023.</w:t>
      </w:r>
    </w:p>
    <w:p w14:paraId="1BEF21E8" w14:textId="77777777" w:rsidR="00700146" w:rsidRDefault="00700146" w:rsidP="00700146">
      <w:pPr>
        <w:pStyle w:val="Textbody"/>
        <w:spacing w:line="480" w:lineRule="auto"/>
      </w:pPr>
      <w:r>
        <w:t xml:space="preserve">Smith, Victoria L. "'Ransacking </w:t>
      </w:r>
      <w:proofErr w:type="gramStart"/>
      <w:r>
        <w:t>The</w:t>
      </w:r>
      <w:proofErr w:type="gramEnd"/>
      <w:r>
        <w:t xml:space="preserve"> Language': Finding The Missing Goods In Virginia Woolf's </w:t>
      </w:r>
    </w:p>
    <w:p w14:paraId="3FF47E7F" w14:textId="77777777" w:rsidR="00700146" w:rsidRDefault="00700146" w:rsidP="00700146">
      <w:pPr>
        <w:pStyle w:val="Textbody"/>
        <w:spacing w:line="480" w:lineRule="auto"/>
        <w:ind w:firstLine="709"/>
      </w:pPr>
      <w:r>
        <w:t xml:space="preserve">Orlando."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77777777" w:rsidR="00700146" w:rsidRDefault="00700146" w:rsidP="00700146">
      <w:pPr>
        <w:pStyle w:val="Textbody"/>
        <w:spacing w:line="480" w:lineRule="auto"/>
      </w:pPr>
      <w:r>
        <w:t xml:space="preserve">So, Richard Jean, and Edwin Roland. "Race And Distant Reading." </w:t>
      </w:r>
      <w:r>
        <w:rPr>
          <w:rStyle w:val="Emphasis"/>
        </w:rPr>
        <w:t>PMLA</w:t>
      </w:r>
      <w:r>
        <w:t xml:space="preserve"> 135.1 (2020): 59-73.</w:t>
      </w:r>
    </w:p>
    <w:p w14:paraId="625F9865" w14:textId="77777777" w:rsidR="00700146" w:rsidRDefault="00700146" w:rsidP="00700146">
      <w:pPr>
        <w:pStyle w:val="Textbody"/>
        <w:spacing w:line="480" w:lineRule="auto"/>
      </w:pPr>
      <w:r>
        <w:t xml:space="preserve">Spillers, Hortense J. “Mama’s Baby, Papa’s Maybe: An American Grammar Book.”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5DF90CDA" w:rsidR="00700146" w:rsidRDefault="00700146" w:rsidP="00700146">
      <w:pPr>
        <w:pStyle w:val="Textbody"/>
        <w:spacing w:line="480" w:lineRule="auto"/>
        <w:rPr>
          <w:rStyle w:val="Emphasis"/>
        </w:rPr>
      </w:pPr>
      <w:r>
        <w:t xml:space="preserve">Thain, Marion. "Perspective: Digitizing the Diary – Experiments in Queer Encoding."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77777777" w:rsidR="00700146" w:rsidRDefault="00700146" w:rsidP="00700146">
      <w:pPr>
        <w:pStyle w:val="Textbody"/>
        <w:spacing w:line="480" w:lineRule="auto"/>
      </w:pPr>
      <w:r>
        <w:t xml:space="preserve">Tinsley, </w:t>
      </w:r>
      <w:proofErr w:type="spellStart"/>
      <w:r>
        <w:t>Omise'eke</w:t>
      </w:r>
      <w:proofErr w:type="spellEnd"/>
      <w:r>
        <w:t xml:space="preserve"> Natasha. "Black Atlantic, Queer Atlantic: Queer Imaginings </w:t>
      </w:r>
      <w:proofErr w:type="gramStart"/>
      <w:r>
        <w:t>Of</w:t>
      </w:r>
      <w:proofErr w:type="gramEnd"/>
      <w:r>
        <w:t xml:space="preserve"> The Middle </w:t>
      </w:r>
    </w:p>
    <w:p w14:paraId="7A0BDEEA" w14:textId="77777777" w:rsidR="00700146" w:rsidRDefault="00700146" w:rsidP="00700146">
      <w:pPr>
        <w:pStyle w:val="Textbody"/>
        <w:spacing w:line="480" w:lineRule="auto"/>
        <w:ind w:firstLine="709"/>
      </w:pPr>
      <w:r>
        <w:t xml:space="preserve">Passage," </w:t>
      </w:r>
      <w:r>
        <w:rPr>
          <w:rStyle w:val="Emphasis"/>
        </w:rPr>
        <w:t>GLQ: A Journal of Lesbian and Gay Studies</w:t>
      </w:r>
      <w:r>
        <w:t>. 14.2-3 (2008): 191-215.</w:t>
      </w:r>
    </w:p>
    <w:p w14:paraId="53C76121" w14:textId="12A0D00F" w:rsidR="00700146" w:rsidRDefault="00700146" w:rsidP="00700146">
      <w:pPr>
        <w:pStyle w:val="Textbody"/>
        <w:spacing w:line="480" w:lineRule="auto"/>
      </w:pPr>
      <w:r>
        <w:t xml:space="preserve">Traub, Valerie. "The New </w:t>
      </w:r>
      <w:proofErr w:type="spellStart"/>
      <w:r>
        <w:t>Unhistoricism</w:t>
      </w:r>
      <w:proofErr w:type="spellEnd"/>
      <w:r>
        <w:t xml:space="preserve"> in Queer Studies." </w:t>
      </w:r>
      <w:r>
        <w:rPr>
          <w:rStyle w:val="Emphasis"/>
        </w:rPr>
        <w:t>PMLA</w:t>
      </w:r>
      <w:r>
        <w:t>. 128.1, pp. 21-39.</w:t>
      </w:r>
    </w:p>
    <w:p w14:paraId="22E606A8" w14:textId="77777777" w:rsidR="00700146" w:rsidRDefault="00700146" w:rsidP="00700146">
      <w:pPr>
        <w:pStyle w:val="Textbody"/>
        <w:spacing w:line="480" w:lineRule="auto"/>
      </w:pPr>
      <w:r>
        <w:lastRenderedPageBreak/>
        <w:t xml:space="preserve">Turing, Alan. "Computing Machinery and Intelligence."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77777777" w:rsidR="00700146" w:rsidRDefault="00700146" w:rsidP="00700146">
      <w:pPr>
        <w:pStyle w:val="Textbody"/>
        <w:spacing w:line="480" w:lineRule="auto"/>
      </w:pPr>
      <w:r>
        <w:t xml:space="preserve">Underwood, Ted. "The Empirical Triumph of Theory" in "Again Theory: A Forum on Language, </w:t>
      </w:r>
    </w:p>
    <w:p w14:paraId="4FF66A13" w14:textId="77777777" w:rsidR="00700146" w:rsidRDefault="00700146" w:rsidP="00700146">
      <w:pPr>
        <w:pStyle w:val="Textbody"/>
        <w:spacing w:line="480" w:lineRule="auto"/>
        <w:ind w:firstLine="709"/>
      </w:pPr>
      <w:r>
        <w:t xml:space="preserve">Meaning, and Intent in a Time of Stochastic Parrots," </w:t>
      </w:r>
      <w:r>
        <w:rPr>
          <w:rStyle w:val="Emphasis"/>
        </w:rPr>
        <w:t>Critical Inquiry</w:t>
      </w:r>
      <w:r>
        <w:t>. June 29, 2023.</w:t>
      </w:r>
    </w:p>
    <w:p w14:paraId="3B503CFC" w14:textId="77777777" w:rsidR="00700146" w:rsidRDefault="00700146" w:rsidP="00700146">
      <w:pPr>
        <w:pStyle w:val="Textbody"/>
        <w:spacing w:line="480" w:lineRule="auto"/>
      </w:pPr>
      <w:r>
        <w:t xml:space="preserve">Underwood, Ted. "Machine Learning </w:t>
      </w:r>
      <w:proofErr w:type="gramStart"/>
      <w:r>
        <w:t>And</w:t>
      </w:r>
      <w:proofErr w:type="gramEnd"/>
      <w:r>
        <w:t xml:space="preserve"> Human Perspective."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BE42AC">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EEED0" w14:textId="77777777" w:rsidR="00175FCA" w:rsidRDefault="00175FCA" w:rsidP="008B0F7F">
      <w:r>
        <w:separator/>
      </w:r>
    </w:p>
  </w:endnote>
  <w:endnote w:type="continuationSeparator" w:id="0">
    <w:p w14:paraId="52BC37C7" w14:textId="77777777" w:rsidR="00175FCA" w:rsidRDefault="00175FCA"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14767"/>
      <w:docPartObj>
        <w:docPartGallery w:val="Page Numbers (Bottom of Page)"/>
        <w:docPartUnique/>
      </w:docPartObj>
    </w:sdtPr>
    <w:sdtContent>
      <w:p w14:paraId="690E5DB9" w14:textId="230937B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437B106" w14:textId="77777777" w:rsidR="00826EC5"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FCB11" w14:textId="77777777" w:rsidR="00175FCA" w:rsidRDefault="00175FCA" w:rsidP="008B0F7F">
      <w:r>
        <w:separator/>
      </w:r>
    </w:p>
  </w:footnote>
  <w:footnote w:type="continuationSeparator" w:id="0">
    <w:p w14:paraId="3AA51E66" w14:textId="77777777" w:rsidR="00175FCA" w:rsidRDefault="00175FCA" w:rsidP="008B0F7F">
      <w:r>
        <w:continuationSeparator/>
      </w:r>
    </w:p>
  </w:footnote>
  <w:footnote w:id="1">
    <w:p w14:paraId="65567D8F"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 xml:space="preserve">As George </w:t>
      </w:r>
      <w:proofErr w:type="spellStart"/>
      <w:r w:rsidRPr="00B838AA">
        <w:rPr>
          <w:rFonts w:cs="Times New Roman"/>
        </w:rPr>
        <w:t>Landow</w:t>
      </w:r>
      <w:proofErr w:type="spellEnd"/>
      <w:r w:rsidRPr="00B838AA">
        <w:rPr>
          <w:rFonts w:cs="Times New Roman"/>
        </w:rPr>
        <w:t xml:space="preserve"> points out in his seminal work on hypertext theory, theories of textuality by post-structuralists like Roland Barthes and Jacques Derrida have a lot to offer in the interpretation of hypermedia. For example, Derrida's idea of "de-</w:t>
      </w:r>
      <w:proofErr w:type="spellStart"/>
      <w:r w:rsidRPr="00B838AA">
        <w:rPr>
          <w:rFonts w:cs="Times New Roman"/>
        </w:rPr>
        <w:t>centering</w:t>
      </w:r>
      <w:proofErr w:type="spellEnd"/>
      <w:r w:rsidRPr="00B838AA">
        <w:rPr>
          <w:rFonts w:cs="Times New Roman"/>
        </w:rPr>
        <w:t xml:space="preserve">" and Barthes's idea of the "readerly" versus "writerly" texts. See </w:t>
      </w:r>
      <w:proofErr w:type="spellStart"/>
      <w:r w:rsidRPr="00B838AA">
        <w:rPr>
          <w:rFonts w:cs="Times New Roman"/>
        </w:rPr>
        <w:t>Landow</w:t>
      </w:r>
      <w:proofErr w:type="spellEnd"/>
      <w:r w:rsidRPr="00B838AA">
        <w:rPr>
          <w:rFonts w:cs="Times New Roman"/>
        </w:rPr>
        <w:t>.</w:t>
      </w:r>
    </w:p>
  </w:footnote>
  <w:footnote w:id="2">
    <w:p w14:paraId="421BBE5A"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Butler draws from Michel Foucault's deconstruction of power and its operations through "discourse,"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For more on blackness and tracking technology, see Browne, Simone. For more on the relationship between blackness and media, see Nelson, Alondra.</w:t>
      </w:r>
    </w:p>
  </w:footnote>
  <w:footnote w:id="4">
    <w:p w14:paraId="7F965BAF" w14:textId="1A1D70B8" w:rsidR="00CA2E6E" w:rsidRPr="00B838AA" w:rsidRDefault="00CA2E6E" w:rsidP="00CA2E6E">
      <w:pPr>
        <w:pStyle w:val="Footnote"/>
        <w:ind w:left="0" w:firstLine="0"/>
        <w:rPr>
          <w:rFonts w:cs="Times New Roman"/>
        </w:rPr>
      </w:pPr>
      <w:r w:rsidRPr="00B838AA">
        <w:rPr>
          <w:rStyle w:val="FootnoteReference"/>
          <w:rFonts w:cs="Times New Roman"/>
        </w:rPr>
        <w:footnoteRef/>
      </w:r>
      <w:r w:rsidRPr="00B838AA">
        <w:rPr>
          <w:rFonts w:cs="Times New Roman"/>
        </w:rPr>
        <w:t xml:space="preserve">Muñoz builds from </w:t>
      </w:r>
      <w:proofErr w:type="spellStart"/>
      <w:r w:rsidRPr="00B838AA">
        <w:rPr>
          <w:rFonts w:cs="Times New Roman"/>
        </w:rPr>
        <w:t>Chicana</w:t>
      </w:r>
      <w:proofErr w:type="spellEnd"/>
      <w:r w:rsidRPr="00B838AA">
        <w:rPr>
          <w:rFonts w:cs="Times New Roman"/>
        </w:rPr>
        <w:t xml:space="preserve"> theorist</w:t>
      </w:r>
      <w:r w:rsidR="004F52E2" w:rsidRPr="00B838AA">
        <w:rPr>
          <w:rFonts w:cs="Times New Roman"/>
        </w:rPr>
        <w:t xml:space="preserve">s </w:t>
      </w:r>
      <w:r w:rsidRPr="00B838AA">
        <w:rPr>
          <w:rFonts w:cs="Times New Roman"/>
        </w:rPr>
        <w:t xml:space="preserve">Norma </w:t>
      </w:r>
      <w:proofErr w:type="spellStart"/>
      <w:r w:rsidRPr="00B838AA">
        <w:rPr>
          <w:rFonts w:cs="Times New Roman"/>
        </w:rPr>
        <w:t>Alarcón's</w:t>
      </w:r>
      <w:proofErr w:type="spellEnd"/>
      <w:r w:rsidRPr="00B838AA">
        <w:rPr>
          <w:rFonts w:cs="Times New Roman"/>
        </w:rPr>
        <w:t xml:space="preserve"> idea of "differential consciousness" and Chela Sandoval's concept of emergent identities-in-difference, which </w:t>
      </w:r>
      <w:proofErr w:type="spellStart"/>
      <w:r w:rsidRPr="00B838AA">
        <w:rPr>
          <w:rFonts w:cs="Times New Roman"/>
        </w:rPr>
        <w:t>center</w:t>
      </w:r>
      <w:proofErr w:type="spellEnd"/>
      <w:r w:rsidRPr="00B838AA">
        <w:rPr>
          <w:rFonts w:cs="Times New Roman"/>
        </w:rPr>
        <w:t xml:space="preserve"> moments of failed interpellation as the core materials of subject formation, to a general paradigm of identity formation that he calls "identities-in-difference" (</w:t>
      </w:r>
      <w:r w:rsidRPr="00B838AA">
        <w:rPr>
          <w:rStyle w:val="Emphasis"/>
          <w:rFonts w:cs="Times New Roman"/>
        </w:rPr>
        <w:t>Disidentifications</w:t>
      </w:r>
      <w:r w:rsidRPr="00B838AA">
        <w:rPr>
          <w:rFonts w:cs="Times New Roman"/>
        </w:rPr>
        <w:t xml:space="preserve"> 6).</w:t>
      </w:r>
    </w:p>
  </w:footnote>
  <w:footnote w:id="5">
    <w:p w14:paraId="015D7A63"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6">
    <w:p w14:paraId="7A2CE4E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B838AA">
        <w:rPr>
          <w:rFonts w:ascii="Times New Roman" w:hAnsi="Times New Roman" w:cs="Times New Roman"/>
          <w:sz w:val="20"/>
          <w:szCs w:val="20"/>
        </w:rPr>
        <w:t>Fangzhou</w:t>
      </w:r>
      <w:proofErr w:type="spellEnd"/>
      <w:r w:rsidRPr="00B838AA">
        <w:rPr>
          <w:rFonts w:ascii="Times New Roman" w:hAnsi="Times New Roman" w:cs="Times New Roman"/>
          <w:sz w:val="20"/>
          <w:szCs w:val="20"/>
        </w:rPr>
        <w:t xml:space="preserve"> and Hannah Knowles. </w:t>
      </w:r>
    </w:p>
  </w:footnote>
  <w:footnote w:id="7">
    <w:p w14:paraId="27557F6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a more thorough critique of </w:t>
      </w:r>
      <w:proofErr w:type="spellStart"/>
      <w:r w:rsidRPr="00B838AA">
        <w:rPr>
          <w:rFonts w:ascii="Times New Roman" w:hAnsi="Times New Roman" w:cs="Times New Roman"/>
          <w:sz w:val="20"/>
          <w:szCs w:val="20"/>
        </w:rPr>
        <w:t>Da's</w:t>
      </w:r>
      <w:proofErr w:type="spellEnd"/>
      <w:r w:rsidRPr="00B838AA">
        <w:rPr>
          <w:rFonts w:ascii="Times New Roman" w:hAnsi="Times New Roman" w:cs="Times New Roman"/>
          <w:sz w:val="20"/>
          <w:szCs w:val="20"/>
        </w:rPr>
        <w:t xml:space="preserve"> aims and methodology in this article, please see Ben Schmidt's "A computational critique of a computational critique of computational critique," </w:t>
      </w:r>
    </w:p>
  </w:footnote>
  <w:footnote w:id="8">
    <w:p w14:paraId="16066F5D"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his book </w:t>
      </w:r>
      <w:r w:rsidRPr="00B838AA">
        <w:rPr>
          <w:rFonts w:ascii="Times New Roman" w:hAnsi="Times New Roman" w:cs="Times New Roman"/>
          <w:i/>
          <w:sz w:val="20"/>
          <w:szCs w:val="20"/>
        </w:rPr>
        <w:t>Reading Machines</w:t>
      </w:r>
      <w:r w:rsidRPr="00B838AA">
        <w:rPr>
          <w:rFonts w:ascii="Times New Roman" w:hAnsi="Times New Roman" w:cs="Times New Roman"/>
          <w:sz w:val="20"/>
          <w:szCs w:val="20"/>
        </w:rPr>
        <w:t xml:space="preserve">, Ramsay draws from the deformative critical methods of Jerome McGann and Lisa Samuels to harness the enabling constraints of computation that "unleash the potentialities" of the text, offering opportunities for new readings (33). </w:t>
      </w:r>
    </w:p>
  </w:footnote>
  <w:footnote w:id="9">
    <w:p w14:paraId="0FEAF271"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their introduction to </w:t>
      </w:r>
      <w:r w:rsidRPr="00B838AA">
        <w:rPr>
          <w:rFonts w:ascii="Times New Roman" w:hAnsi="Times New Roman" w:cs="Times New Roman"/>
          <w:i/>
          <w:sz w:val="20"/>
          <w:szCs w:val="20"/>
        </w:rPr>
        <w:t xml:space="preserve">The Journal for Cultural </w:t>
      </w:r>
      <w:proofErr w:type="spellStart"/>
      <w:r w:rsidRPr="00B838AA">
        <w:rPr>
          <w:rFonts w:ascii="Times New Roman" w:hAnsi="Times New Roman" w:cs="Times New Roman"/>
          <w:i/>
          <w:sz w:val="20"/>
          <w:szCs w:val="20"/>
        </w:rPr>
        <w:t>Analytics</w:t>
      </w:r>
      <w:r w:rsidRPr="00B838AA">
        <w:rPr>
          <w:rFonts w:ascii="Times New Roman" w:hAnsi="Times New Roman" w:cs="Times New Roman"/>
          <w:sz w:val="20"/>
          <w:szCs w:val="20"/>
        </w:rPr>
        <w:t>'s</w:t>
      </w:r>
      <w:proofErr w:type="spellEnd"/>
      <w:r w:rsidRPr="00B838AA">
        <w:rPr>
          <w:rFonts w:ascii="Times New Roman" w:hAnsi="Times New Roman" w:cs="Times New Roman"/>
          <w:sz w:val="20"/>
          <w:szCs w:val="20"/>
        </w:rPr>
        <w:t xml:space="preserve"> "Identity Issue," Brown and Mandell situate feminist debates around identity politics as a necessary context for understanding how computational processes engage gender identity. </w:t>
      </w:r>
    </w:p>
  </w:footnote>
  <w:footnote w:id="10">
    <w:p w14:paraId="4363A09B"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w:t>
      </w:r>
      <w:r w:rsidRPr="00B838AA">
        <w:rPr>
          <w:rFonts w:ascii="Times New Roman" w:hAnsi="Times New Roman" w:cs="Times New Roman"/>
          <w:i/>
          <w:sz w:val="20"/>
          <w:szCs w:val="20"/>
        </w:rPr>
        <w:t>Gender Trouble: Feminism and the Subversion of Identity</w:t>
      </w:r>
      <w:r w:rsidRPr="00B838AA">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1">
    <w:p w14:paraId="6015460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Butler's "</w:t>
      </w:r>
      <w:proofErr w:type="spellStart"/>
      <w:r w:rsidRPr="00B838AA">
        <w:rPr>
          <w:rFonts w:ascii="Times New Roman" w:hAnsi="Times New Roman" w:cs="Times New Roman"/>
          <w:sz w:val="20"/>
          <w:szCs w:val="20"/>
        </w:rPr>
        <w:t>deliteralization</w:t>
      </w:r>
      <w:proofErr w:type="spellEnd"/>
      <w:r w:rsidRPr="00B838AA">
        <w:rPr>
          <w:rFonts w:ascii="Times New Roman" w:hAnsi="Times New Roman" w:cs="Times New Roman"/>
          <w:sz w:val="20"/>
          <w:szCs w:val="20"/>
        </w:rPr>
        <w:t xml:space="preserve"> of sex," a critique that he applies to Queer Studies more generally. Prosser explains that because Butler's analysis attends to performativity as a discursive phenomenon, it elides the real-world concerns of the body's materiality. Prosser offers the example of Butler's reading of </w:t>
      </w:r>
      <w:r w:rsidRPr="00B838AA">
        <w:rPr>
          <w:rFonts w:ascii="Times New Roman" w:hAnsi="Times New Roman" w:cs="Times New Roman"/>
          <w:i/>
          <w:sz w:val="20"/>
          <w:szCs w:val="20"/>
        </w:rPr>
        <w:t>Paris Is Burning</w:t>
      </w:r>
      <w:r w:rsidRPr="00B838AA">
        <w:rPr>
          <w:rFonts w:ascii="Times New Roman" w:hAnsi="Times New Roman" w:cs="Times New Roman"/>
          <w:sz w:val="20"/>
          <w:szCs w:val="20"/>
        </w:rPr>
        <w:t xml:space="preserve">'s Venus </w:t>
      </w:r>
      <w:proofErr w:type="spellStart"/>
      <w:r w:rsidRPr="00B838AA">
        <w:rPr>
          <w:rFonts w:ascii="Times New Roman" w:hAnsi="Times New Roman" w:cs="Times New Roman"/>
          <w:sz w:val="20"/>
          <w:szCs w:val="20"/>
        </w:rPr>
        <w:t>Xtravaganza</w:t>
      </w:r>
      <w:proofErr w:type="spellEnd"/>
      <w:r w:rsidRPr="00B838AA">
        <w:rPr>
          <w:rFonts w:ascii="Times New Roman" w:hAnsi="Times New Roman" w:cs="Times New Roman"/>
          <w:sz w:val="20"/>
          <w:szCs w:val="20"/>
        </w:rPr>
        <w:t xml:space="preserve"> who, Butler argues, occupies a space of transgression due to her inability to attain her sex change. According to Butler, a sex change that would "make [her]</w:t>
      </w:r>
      <w:proofErr w:type="spellStart"/>
      <w:r w:rsidRPr="00B838AA">
        <w:rPr>
          <w:rFonts w:ascii="Times New Roman" w:hAnsi="Times New Roman" w:cs="Times New Roman"/>
          <w:sz w:val="20"/>
          <w:szCs w:val="20"/>
        </w:rPr>
        <w:t>self complete</w:t>
      </w:r>
      <w:proofErr w:type="spellEnd"/>
      <w:r w:rsidRPr="00B838AA">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Venus's death illustrates (55). Butler's "metaphorization of the transgender body" demonstrates one crucial way that Queer Theory has subsumed, without fully accounting for, transgressive desires in cross-gendered identifications. </w:t>
      </w:r>
    </w:p>
  </w:footnote>
  <w:footnote w:id="12">
    <w:p w14:paraId="2B2D6892"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w:t>
      </w:r>
      <w:proofErr w:type="spellStart"/>
      <w:r w:rsidRPr="00B838AA">
        <w:rPr>
          <w:rFonts w:ascii="Times New Roman" w:hAnsi="Times New Roman" w:cs="Times New Roman"/>
          <w:sz w:val="20"/>
          <w:szCs w:val="20"/>
        </w:rPr>
        <w:t>Irigaray</w:t>
      </w:r>
      <w:proofErr w:type="spellEnd"/>
      <w:r w:rsidRPr="00B838AA">
        <w:rPr>
          <w:rFonts w:ascii="Times New Roman" w:hAnsi="Times New Roman" w:cs="Times New Roman"/>
          <w:sz w:val="20"/>
          <w:szCs w:val="20"/>
        </w:rPr>
        <w:t xml:space="preserve"> here critiques Jacques Derrida famously defines as "</w:t>
      </w:r>
      <w:proofErr w:type="spellStart"/>
      <w:r w:rsidRPr="00B838AA">
        <w:rPr>
          <w:rFonts w:ascii="Times New Roman" w:hAnsi="Times New Roman" w:cs="Times New Roman"/>
          <w:sz w:val="20"/>
          <w:szCs w:val="20"/>
        </w:rPr>
        <w:t>phallogocentrism</w:t>
      </w:r>
      <w:proofErr w:type="spellEnd"/>
      <w:r w:rsidRPr="00B838AA">
        <w:rPr>
          <w:rFonts w:ascii="Times New Roman" w:hAnsi="Times New Roman" w:cs="Times New Roman"/>
          <w:sz w:val="20"/>
          <w:szCs w:val="20"/>
        </w:rPr>
        <w:t xml:space="preserve">," the idea that man, symbolized by the phallus, is the center and focus of knowledge. </w:t>
      </w:r>
    </w:p>
  </w:footnote>
  <w:footnote w:id="13">
    <w:p w14:paraId="08116895" w14:textId="0C4CCE8D"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w:t>
      </w:r>
      <w:proofErr w:type="spellStart"/>
      <w:r w:rsidRPr="00B838AA">
        <w:rPr>
          <w:rFonts w:ascii="Times New Roman" w:hAnsi="Times New Roman" w:cs="Times New Roman"/>
          <w:sz w:val="20"/>
          <w:szCs w:val="20"/>
        </w:rPr>
        <w:t>Irigaray's</w:t>
      </w:r>
      <w:proofErr w:type="spellEnd"/>
      <w:r w:rsidRPr="00B838AA">
        <w:rPr>
          <w:rFonts w:ascii="Times New Roman" w:hAnsi="Times New Roman" w:cs="Times New Roman"/>
          <w:sz w:val="20"/>
          <w:szCs w:val="20"/>
        </w:rPr>
        <w:t xml:space="preserve"> concept of the "necessary outside" seems to anticipate another popular critique of Butler's theory, from the field of Political Philosophy, which claims a logical inconsistency in Butler's theorization of subjectivity. If the resistance to signification comes from outside the cycle of signification, does this not imply a pre-discursive identity or at least desire for resistance? Geoff Boucher writes that Butler locates the potential for subversion "in a disembodied intentionality that appears to stand outside of the culturally-scripted subject positions that the individual occupies" (115). </w:t>
      </w:r>
    </w:p>
  </w:footnote>
  <w:footnote w:id="14">
    <w:p w14:paraId="1EE5D0CE"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It almost goes without saying–the formula reproduces gender as a binary structure, where "Queen" is computed through its relation to "King" and "Man." </w:t>
      </w:r>
    </w:p>
  </w:footnote>
  <w:footnote w:id="15">
    <w:p w14:paraId="71883CE9" w14:textId="77777777"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language model for this computation comes from Word2Vec's "glove-twitter-25" dataset, which is based on Twitter data. </w:t>
      </w:r>
    </w:p>
  </w:footnote>
  <w:footnote w:id="16">
    <w:p w14:paraId="12959AD4" w14:textId="1BC6113C" w:rsidR="008B0F7F" w:rsidRPr="00B838AA" w:rsidRDefault="008B0F7F" w:rsidP="008B0F7F">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is "an ambivalent articulation of English nationalism," a nationalism that intersects with (and depends on) gender and race (Hovey 394). Displacing the oppressive effects of nationalism to racialized and sexually transgressive subjects, the novel "allows the protagonist to pass as respectable and heterosexual" (Hovey 398). Bringing the question of transsexuality to the fore, Berman argue that as a "trans text," </w:t>
      </w:r>
      <w:r w:rsidRPr="00B838AA">
        <w:rPr>
          <w:rFonts w:ascii="Times New Roman" w:hAnsi="Times New Roman" w:cs="Times New Roman"/>
          <w:i/>
          <w:sz w:val="20"/>
          <w:szCs w:val="20"/>
        </w:rPr>
        <w:t>Orlando</w:t>
      </w:r>
      <w:r w:rsidRPr="00B838AA">
        <w:rPr>
          <w:rFonts w:ascii="Times New Roman" w:hAnsi="Times New Roman" w:cs="Times New Roman"/>
          <w:sz w:val="20"/>
          <w:szCs w:val="20"/>
        </w:rPr>
        <w:t xml:space="preserve"> utilizes methods of marking and categorizing bodies to interrogate the structures and boundaries of nationality (Berman 218). According to Berman, "The transnational situation as also intrinsically transgender" (Berman 218). Berman's account harps on "the disruptive, critical energy of the prefix 'trans'" to unpack the concept of "nation" and "nationality" (Berman 220). </w:t>
      </w:r>
    </w:p>
  </w:footnote>
  <w:footnote w:id="17">
    <w:p w14:paraId="3164B17B"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this dissertation's introduction for a more detailed explanation of this tension in Queer DH.</w:t>
      </w:r>
    </w:p>
  </w:footnote>
  <w:footnote w:id="18">
    <w:p w14:paraId="7EF97F6A"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See Frankel, pp. 40–54, for a more complete accounting of the role of John Marshall Stoddart (Wilde’s publisher) in preparing the typescript for publication.</w:t>
      </w:r>
    </w:p>
  </w:footnote>
  <w:footnote w:id="19">
    <w:p w14:paraId="449A0D81"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See Wilde, O and M P Gillespie, pp. 358–374, for a selected list of full-length reviews from </w:t>
      </w:r>
      <w:r w:rsidRPr="00B838AA">
        <w:rPr>
          <w:rStyle w:val="Emphasis"/>
          <w:rFonts w:cs="Times New Roman"/>
        </w:rPr>
        <w:t>The Scots Observer, The St James Gazette</w:t>
      </w:r>
      <w:r w:rsidRPr="00B838AA">
        <w:rPr>
          <w:rFonts w:cs="Times New Roman"/>
        </w:rPr>
        <w:t xml:space="preserve"> and the </w:t>
      </w:r>
      <w:r w:rsidRPr="00B838AA">
        <w:rPr>
          <w:rStyle w:val="Emphasis"/>
          <w:rFonts w:cs="Times New Roman"/>
        </w:rPr>
        <w:t>Daily Chronicle</w:t>
      </w:r>
      <w:r w:rsidRPr="00B838AA">
        <w:rPr>
          <w:rFonts w:cs="Times New Roman"/>
        </w:rPr>
        <w:t>, and Wilde's responses.</w:t>
      </w:r>
    </w:p>
  </w:footnote>
  <w:footnote w:id="20">
    <w:p w14:paraId="6504DB6A"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See Wilde, O and M P Gillespie, pp. 3–4.</w:t>
      </w:r>
    </w:p>
  </w:footnote>
  <w:footnote w:id="21">
    <w:p w14:paraId="06624B47"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03EE8723" w14:textId="77777777" w:rsidR="00BE42AC" w:rsidRPr="00B838AA" w:rsidRDefault="00BE42AC" w:rsidP="00BE42AC">
      <w:pPr>
        <w:pStyle w:val="Footnote"/>
        <w:rPr>
          <w:rFonts w:cs="Times New Roman"/>
        </w:rPr>
      </w:pPr>
      <w:r w:rsidRPr="00B838AA">
        <w:rPr>
          <w:rStyle w:val="FootnoteReference"/>
          <w:rFonts w:cs="Times New Roman"/>
        </w:rPr>
        <w:footnoteRef/>
      </w:r>
      <w:r w:rsidRPr="00B838AA">
        <w:rPr>
          <w:rFonts w:cs="Times New Roman"/>
        </w:rPr>
        <w:t>I am grateful to Jason A. Boyd for making this suggestion.</w:t>
      </w:r>
    </w:p>
  </w:footnote>
  <w:footnote w:id="23">
    <w:p w14:paraId="70C300DC" w14:textId="77777777" w:rsidR="00BE42AC" w:rsidRPr="00B838AA" w:rsidRDefault="00BE42AC" w:rsidP="00BE42AC">
      <w:pPr>
        <w:pStyle w:val="Footnote"/>
        <w:ind w:left="0" w:firstLine="0"/>
        <w:rPr>
          <w:rFonts w:cs="Times New Roman"/>
        </w:rPr>
      </w:pPr>
      <w:r w:rsidRPr="00B838AA">
        <w:rPr>
          <w:rStyle w:val="FootnoteReference"/>
          <w:rFonts w:cs="Times New Roman"/>
        </w:rPr>
        <w:footnoteRef/>
      </w:r>
      <w:r w:rsidRPr="00B838AA">
        <w:rPr>
          <w:rFonts w:cs="Times New Roman"/>
        </w:rPr>
        <w:t xml:space="preserve">Johnson here draws from Jacob Gaboury's work on resisting compulsory identification in social media. See Gaboury, Jacob. "Becoming NULL: Queer Relations in the Excluded Middle." </w:t>
      </w:r>
      <w:r w:rsidRPr="00B838AA">
        <w:rPr>
          <w:rStyle w:val="Emphasis"/>
          <w:rFonts w:cs="Times New Roman"/>
        </w:rPr>
        <w:t xml:space="preserve">Women &amp; Performance: </w:t>
      </w:r>
      <w:proofErr w:type="gramStart"/>
      <w:r w:rsidRPr="00B838AA">
        <w:rPr>
          <w:rStyle w:val="Emphasis"/>
          <w:rFonts w:cs="Times New Roman"/>
        </w:rPr>
        <w:t>a</w:t>
      </w:r>
      <w:proofErr w:type="gramEnd"/>
      <w:r w:rsidRPr="00B838AA">
        <w:rPr>
          <w:rStyle w:val="Emphasis"/>
          <w:rFonts w:cs="Times New Roman"/>
        </w:rPr>
        <w:t xml:space="preserve"> Journal of Feminist Theory</w:t>
      </w:r>
      <w:r w:rsidRPr="00B838AA">
        <w:rPr>
          <w:rFonts w:cs="Times New Roman"/>
        </w:rPr>
        <w:t>. 28:2, 2018. pp. 143-158.</w:t>
      </w:r>
    </w:p>
  </w:footnote>
  <w:footnote w:id="24">
    <w:p w14:paraId="75174A63" w14:textId="10D2D058"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 criticism from the novel situates this interplay of similarity and difference within intersectional or "Women of Color" feminism, particularly in Chela Sandoval's theorization of "differential consciousness." Using terms that echo in her famous </w:t>
      </w:r>
      <w:r w:rsidR="00204005" w:rsidRPr="00B838AA">
        <w:rPr>
          <w:rFonts w:ascii="Times New Roman" w:hAnsi="Times New Roman" w:cs="Times New Roman"/>
          <w:sz w:val="20"/>
          <w:szCs w:val="20"/>
        </w:rPr>
        <w:t>follow-up</w:t>
      </w:r>
      <w:r w:rsidRPr="00B838AA">
        <w:rPr>
          <w:rFonts w:ascii="Times New Roman" w:hAnsi="Times New Roman" w:cs="Times New Roman"/>
          <w:sz w:val="20"/>
          <w:szCs w:val="20"/>
        </w:rPr>
        <w:t xml:space="preserve"> work, "The Cyborg Manifesto," Donna Haraway describes this text (and Butler's fiction in general) as being "about the monstrous fear and hope that the child will not, after all, be like the parent" (Haraway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387). Catherine S. Ramirez builds from both Haraway and Chela Sandoval to explore the tension between essentialism and </w:t>
      </w:r>
      <w:proofErr w:type="spellStart"/>
      <w:r w:rsidRPr="00B838AA">
        <w:rPr>
          <w:rFonts w:ascii="Times New Roman" w:hAnsi="Times New Roman" w:cs="Times New Roman"/>
          <w:sz w:val="20"/>
          <w:szCs w:val="20"/>
        </w:rPr>
        <w:t>constructedness</w:t>
      </w:r>
      <w:proofErr w:type="spellEnd"/>
      <w:r w:rsidRPr="00B838AA">
        <w:rPr>
          <w:rFonts w:ascii="Times New Roman" w:hAnsi="Times New Roman" w:cs="Times New Roman"/>
          <w:sz w:val="20"/>
          <w:szCs w:val="20"/>
        </w:rPr>
        <w:t xml:space="preserve"> in the novel, which she calls an example of "cyborg feminism"–a feminism that explores a strategic tension between </w:t>
      </w:r>
      <w:proofErr w:type="spellStart"/>
      <w:r w:rsidRPr="00B838AA">
        <w:rPr>
          <w:rFonts w:ascii="Times New Roman" w:hAnsi="Times New Roman" w:cs="Times New Roman"/>
          <w:sz w:val="20"/>
          <w:szCs w:val="20"/>
        </w:rPr>
        <w:t>between</w:t>
      </w:r>
      <w:proofErr w:type="spellEnd"/>
      <w:r w:rsidRPr="00B838AA">
        <w:rPr>
          <w:rFonts w:ascii="Times New Roman" w:hAnsi="Times New Roman" w:cs="Times New Roman"/>
          <w:sz w:val="20"/>
          <w:szCs w:val="20"/>
        </w:rPr>
        <w:t xml:space="preserve"> "affinity and essence, and "plurality and specificity" (Ramirez 395). Ramirez argues that, by "</w:t>
      </w:r>
      <w:proofErr w:type="spellStart"/>
      <w:r w:rsidRPr="00B838AA">
        <w:rPr>
          <w:rFonts w:ascii="Times New Roman" w:hAnsi="Times New Roman" w:cs="Times New Roman"/>
          <w:sz w:val="20"/>
          <w:szCs w:val="20"/>
        </w:rPr>
        <w:t>critiqu</w:t>
      </w:r>
      <w:proofErr w:type="spellEnd"/>
      <w:r w:rsidRPr="00B838AA">
        <w:rPr>
          <w:rFonts w:ascii="Times New Roman" w:hAnsi="Times New Roman" w:cs="Times New Roman"/>
          <w:sz w:val="20"/>
          <w:szCs w:val="20"/>
        </w:rPr>
        <w:t>[</w:t>
      </w:r>
      <w:proofErr w:type="spellStart"/>
      <w:r w:rsidRPr="00B838AA">
        <w:rPr>
          <w:rFonts w:ascii="Times New Roman" w:hAnsi="Times New Roman" w:cs="Times New Roman"/>
          <w:sz w:val="20"/>
          <w:szCs w:val="20"/>
        </w:rPr>
        <w:t>ing</w:t>
      </w:r>
      <w:proofErr w:type="spellEnd"/>
      <w:r w:rsidRPr="00B838AA">
        <w:rPr>
          <w:rFonts w:ascii="Times New Roman" w:hAnsi="Times New Roman" w:cs="Times New Roman"/>
          <w:sz w:val="20"/>
          <w:szCs w:val="20"/>
        </w:rPr>
        <w:t xml:space="preserve">] fixed concepts of race, gender, sexuality and humanity, and, subsequently, 'fictions' of identity and community" this work displays a "strategic deployment of essence," that is, the claiming of a subject position for the purpose of resisting subjectification (Ramirez 375, 395). </w:t>
      </w:r>
    </w:p>
  </w:footnote>
  <w:footnote w:id="25">
    <w:p w14:paraId="198DAAC2"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Mann argues that the novel evokes the concept of "pessimistic futurism," combining the cynicism of afro-pessimism, which associates blackness with ontological death and the impossibility of black subjectivity, and the optimism of afro-futurism, which speculates and potentializes liberatory black subjectivity and futurity. </w:t>
      </w:r>
    </w:p>
  </w:footnote>
  <w:footnote w:id="26">
    <w:p w14:paraId="6ADC9271" w14:textId="361C8829"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I have mentioned, one group of critics generally maintain that the novel destabilizes biological categories its associated assumptions about behavior, while a second argue that the novel reinforces biological determinist views. The first group emphasizes the novel's revision of biological determinist views, particularly when it comes to gender. "Gender," Haraway argues, "is not the transubstantiation of biological sexual difference," rather, it is "kind, syntax, relation, genre" (</w:t>
      </w:r>
      <w:r w:rsidRPr="00B838AA">
        <w:rPr>
          <w:rFonts w:ascii="Times New Roman" w:hAnsi="Times New Roman" w:cs="Times New Roman"/>
          <w:i/>
          <w:sz w:val="20"/>
          <w:szCs w:val="20"/>
        </w:rPr>
        <w:t>Primate Visions</w:t>
      </w:r>
      <w:r w:rsidRPr="00B838AA">
        <w:rPr>
          <w:rFonts w:ascii="Times New Roman" w:hAnsi="Times New Roman" w:cs="Times New Roman"/>
          <w:sz w:val="20"/>
          <w:szCs w:val="20"/>
        </w:rPr>
        <w:t xml:space="preserve"> 377). Critics who build Haraway's reading, like Catherine S. Ramirez and Kitty Dunkley, explore how Butler deploys aspects of biological identity in a strategic way. Ramirez explains that Butler strategically deploys essentialist identity categories, as a tool for "imagining and mobilizing new subjects and new communities" (395). Within the frame of humanism, Kitty Dunkley emphasizes Butler's revision the anthropocentric and </w:t>
      </w:r>
      <w:r w:rsidR="00204005" w:rsidRPr="00B838AA">
        <w:rPr>
          <w:rFonts w:ascii="Times New Roman" w:hAnsi="Times New Roman" w:cs="Times New Roman"/>
          <w:sz w:val="20"/>
          <w:szCs w:val="20"/>
        </w:rPr>
        <w:t>patriarchal</w:t>
      </w:r>
      <w:r w:rsidRPr="00B838AA">
        <w:rPr>
          <w:rFonts w:ascii="Times New Roman" w:hAnsi="Times New Roman" w:cs="Times New Roman"/>
          <w:sz w:val="20"/>
          <w:szCs w:val="20"/>
        </w:rPr>
        <w:t xml:space="preserve"> structures that necessitate essential notions of gender. An example is the men's fear of the sexual seduction and penetration by the </w:t>
      </w:r>
      <w:proofErr w:type="spellStart"/>
      <w:r w:rsidRPr="00B838AA">
        <w:rPr>
          <w:rFonts w:ascii="Times New Roman" w:hAnsi="Times New Roman" w:cs="Times New Roman"/>
          <w:sz w:val="20"/>
          <w:szCs w:val="20"/>
        </w:rPr>
        <w:t>ooloi</w:t>
      </w:r>
      <w:proofErr w:type="spellEnd"/>
      <w:r w:rsidRPr="00B838AA">
        <w:rPr>
          <w:rFonts w:ascii="Times New Roman" w:hAnsi="Times New Roman" w:cs="Times New Roman"/>
          <w:sz w:val="20"/>
          <w:szCs w:val="20"/>
        </w:rPr>
        <w:t xml:space="preserve">, which "threatens to usurp the men’s position at the pinnacle of a gendered hierarchy" (Dunkley 100). For both Ramirez and Dunkley, the biological "facts" of gender are deconstructed, rather than reinforced, in the novel. By </w:t>
      </w:r>
      <w:r w:rsidR="00204005" w:rsidRPr="00B838AA">
        <w:rPr>
          <w:rFonts w:ascii="Times New Roman" w:hAnsi="Times New Roman" w:cs="Times New Roman"/>
          <w:sz w:val="20"/>
          <w:szCs w:val="20"/>
        </w:rPr>
        <w:t>contrast</w:t>
      </w:r>
      <w:r w:rsidRPr="00B838AA">
        <w:rPr>
          <w:rFonts w:ascii="Times New Roman" w:hAnsi="Times New Roman" w:cs="Times New Roman"/>
          <w:sz w:val="20"/>
          <w:szCs w:val="20"/>
        </w:rPr>
        <w:t xml:space="preserve">, Nancy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centers the role of biological determinism within Butler's fiction.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boldly asserts that "Genetics is the science of Butler's fiction. The translation of genotype to phenotype is the plot" (52). According to </w:t>
      </w:r>
      <w:proofErr w:type="spellStart"/>
      <w:r w:rsidRPr="00B838AA">
        <w:rPr>
          <w:rFonts w:ascii="Times New Roman" w:hAnsi="Times New Roman" w:cs="Times New Roman"/>
          <w:sz w:val="20"/>
          <w:szCs w:val="20"/>
        </w:rPr>
        <w:t>Jesser</w:t>
      </w:r>
      <w:proofErr w:type="spellEnd"/>
      <w:r w:rsidRPr="00B838AA">
        <w:rPr>
          <w:rFonts w:ascii="Times New Roman" w:hAnsi="Times New Roman" w:cs="Times New Roman"/>
          <w:sz w:val="20"/>
          <w:szCs w:val="20"/>
        </w:rPr>
        <w:t xml:space="preserve">,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27">
    <w:p w14:paraId="2AEADB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There is one exception to this view, from Patricia Meltzer, who argues that the trilogy, and its third installment specifically, presents a view of non-normative sexuality which can literally transform bodies at will. In this book, the human-</w:t>
      </w:r>
      <w:proofErr w:type="spellStart"/>
      <w:r w:rsidRPr="00B838AA">
        <w:rPr>
          <w:rFonts w:ascii="Times New Roman" w:hAnsi="Times New Roman" w:cs="Times New Roman"/>
          <w:sz w:val="20"/>
          <w:szCs w:val="20"/>
        </w:rPr>
        <w:t>Oankali</w:t>
      </w:r>
      <w:proofErr w:type="spellEnd"/>
      <w:r w:rsidRPr="00B838AA">
        <w:rPr>
          <w:rFonts w:ascii="Times New Roman" w:hAnsi="Times New Roman" w:cs="Times New Roman"/>
          <w:sz w:val="20"/>
          <w:szCs w:val="20"/>
        </w:rPr>
        <w:t xml:space="preserve"> constructs evolved the ability to manipulate organic matter within their own bodies, as shape-shifting beings who can adapt to their prospective partner's desires. Drawing from Judith Butler, Meltzer poses a body that is queer because it is constructed by desire: </w:t>
      </w:r>
    </w:p>
    <w:p w14:paraId="0EE8584C" w14:textId="77777777" w:rsidR="003A377A" w:rsidRPr="00B838AA" w:rsidRDefault="003A377A" w:rsidP="003A377A">
      <w:pPr>
        <w:pStyle w:val="BlockText"/>
        <w:rPr>
          <w:rFonts w:ascii="Times New Roman" w:hAnsi="Times New Roman" w:cs="Times New Roman"/>
          <w:sz w:val="20"/>
          <w:szCs w:val="20"/>
        </w:rPr>
      </w:pPr>
      <w:r w:rsidRPr="00B838AA">
        <w:rPr>
          <w:rFonts w:ascii="Times New Roman" w:hAnsi="Times New Roman" w:cs="Times New Roman"/>
          <w:sz w:val="20"/>
          <w:szCs w:val="20"/>
        </w:rPr>
        <w:t xml:space="preserve">"Butler's concepts here are positioned neither in a biological essentialism that insists on gender identity (woman) as </w:t>
      </w:r>
      <w:proofErr w:type="spellStart"/>
      <w:r w:rsidRPr="00B838AA">
        <w:rPr>
          <w:rFonts w:ascii="Times New Roman" w:hAnsi="Times New Roman" w:cs="Times New Roman"/>
          <w:sz w:val="20"/>
          <w:szCs w:val="20"/>
        </w:rPr>
        <w:t>derivated</w:t>
      </w:r>
      <w:proofErr w:type="spellEnd"/>
      <w:r w:rsidRPr="00B838AA">
        <w:rPr>
          <w:rFonts w:ascii="Times New Roman" w:hAnsi="Times New Roman" w:cs="Times New Roman"/>
          <w:sz w:val="20"/>
          <w:szCs w:val="20"/>
        </w:rPr>
        <w:t xml:space="preserve"> of a body's sex (female), nor in a social and/or psychological constructivism that </w:t>
      </w:r>
      <w:proofErr w:type="spellStart"/>
      <w:r w:rsidRPr="00B838AA">
        <w:rPr>
          <w:rFonts w:ascii="Times New Roman" w:hAnsi="Times New Roman" w:cs="Times New Roman"/>
          <w:sz w:val="20"/>
          <w:szCs w:val="20"/>
        </w:rPr>
        <w:t>udnerstands</w:t>
      </w:r>
      <w:proofErr w:type="spellEnd"/>
      <w:r w:rsidRPr="00B838AA">
        <w:rPr>
          <w:rFonts w:ascii="Times New Roman" w:hAnsi="Times New Roman" w:cs="Times New Roman"/>
          <w:sz w:val="20"/>
          <w:szCs w:val="20"/>
        </w:rPr>
        <w:t xml:space="preserve"> the body's materiality as dominated by (social) discourse. Instead, desire and sexuality are based in the body's need for others… the body follows desire. Meltzer 241 </w:t>
      </w:r>
    </w:p>
    <w:p w14:paraId="02901F80" w14:textId="77777777" w:rsidR="003A377A" w:rsidRPr="00B838AA" w:rsidRDefault="003A377A" w:rsidP="003A377A">
      <w:pPr>
        <w:pStyle w:val="FootnoteText"/>
        <w:rPr>
          <w:rFonts w:ascii="Times New Roman" w:hAnsi="Times New Roman" w:cs="Times New Roman"/>
          <w:sz w:val="20"/>
          <w:szCs w:val="20"/>
        </w:rPr>
      </w:pPr>
      <w:r w:rsidRPr="00B838AA">
        <w:rPr>
          <w:rFonts w:ascii="Times New Roman" w:hAnsi="Times New Roman" w:cs="Times New Roman"/>
          <w:sz w:val="20"/>
          <w:szCs w:val="20"/>
        </w:rPr>
        <w:t xml:space="preserve">While other critics point out the disruptions to normativity, like in those in which the binary is destabilized, upended, where gender roles are reimagined, here </w:t>
      </w:r>
      <w:proofErr w:type="spellStart"/>
      <w:r w:rsidRPr="00B838AA">
        <w:rPr>
          <w:rFonts w:ascii="Times New Roman" w:hAnsi="Times New Roman" w:cs="Times New Roman"/>
          <w:sz w:val="20"/>
          <w:szCs w:val="20"/>
        </w:rPr>
        <w:t>Melzter</w:t>
      </w:r>
      <w:proofErr w:type="spellEnd"/>
      <w:r w:rsidRPr="00B838AA">
        <w:rPr>
          <w:rFonts w:ascii="Times New Roman" w:hAnsi="Times New Roman" w:cs="Times New Roman"/>
          <w:sz w:val="20"/>
          <w:szCs w:val="20"/>
        </w:rPr>
        <w:t xml:space="preserve"> draws out alternate visions for sex, gender, and desire altogether. Building from Butler's concept of performativity, Meltzer defines queerness as resisting the normative correlation of sex/gender/desire. The failure of easy alignment among these elements </w:t>
      </w:r>
      <w:proofErr w:type="gramStart"/>
      <w:r w:rsidRPr="00B838AA">
        <w:rPr>
          <w:rFonts w:ascii="Times New Roman" w:hAnsi="Times New Roman" w:cs="Times New Roman"/>
          <w:sz w:val="20"/>
          <w:szCs w:val="20"/>
        </w:rPr>
        <w:t>opens up</w:t>
      </w:r>
      <w:proofErr w:type="gramEnd"/>
      <w:r w:rsidRPr="00B838AA">
        <w:rPr>
          <w:rFonts w:ascii="Times New Roman" w:hAnsi="Times New Roman" w:cs="Times New Roman"/>
          <w:sz w:val="20"/>
          <w:szCs w:val="20"/>
        </w:rPr>
        <w:t xml:space="preserve"> the possibility of imagining how desire can construct new configurations of sexuality, that are "rooted in the body's amorphous craving for physical pleasure" (</w:t>
      </w:r>
      <w:proofErr w:type="spellStart"/>
      <w:r w:rsidRPr="00B838AA">
        <w:rPr>
          <w:rFonts w:ascii="Times New Roman" w:hAnsi="Times New Roman" w:cs="Times New Roman"/>
          <w:sz w:val="20"/>
          <w:szCs w:val="20"/>
        </w:rPr>
        <w:t>Melzter</w:t>
      </w:r>
      <w:proofErr w:type="spellEnd"/>
      <w:r w:rsidRPr="00B838AA">
        <w:rPr>
          <w:rFonts w:ascii="Times New Roman" w:hAnsi="Times New Roman" w:cs="Times New Roman"/>
          <w:sz w:val="20"/>
          <w:szCs w:val="20"/>
        </w:rPr>
        <w:t xml:space="preserve"> 236). I agree with Meltzer that the sex act is a queer one, but not because of a desire that literally transform bodies. Rather, the sex act is queer because of the way that it simultaneously bypasses and invigorates the flesh. </w:t>
      </w:r>
    </w:p>
  </w:footnote>
  <w:footnote w:id="28">
    <w:p w14:paraId="6E151457"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As opposed to the "</w:t>
      </w:r>
      <w:proofErr w:type="spellStart"/>
      <w:r w:rsidRPr="00B838AA">
        <w:rPr>
          <w:rFonts w:ascii="Times New Roman" w:hAnsi="Times New Roman" w:cs="Times New Roman"/>
          <w:sz w:val="20"/>
          <w:szCs w:val="20"/>
        </w:rPr>
        <w:t>studium</w:t>
      </w:r>
      <w:proofErr w:type="spellEnd"/>
      <w:r w:rsidRPr="00B838AA">
        <w:rPr>
          <w:rFonts w:ascii="Times New Roman" w:hAnsi="Times New Roman" w:cs="Times New Roman"/>
          <w:sz w:val="20"/>
          <w:szCs w:val="20"/>
        </w:rPr>
        <w:t xml:space="preserve">," or subject, of a photograph, the "punctum" is a detail that "pierces" the viewer. See Barthes, </w:t>
      </w:r>
      <w:r w:rsidRPr="00B838AA">
        <w:rPr>
          <w:rFonts w:ascii="Times New Roman" w:hAnsi="Times New Roman" w:cs="Times New Roman"/>
          <w:i/>
          <w:sz w:val="20"/>
          <w:szCs w:val="20"/>
        </w:rPr>
        <w:t>Camera Lucida</w:t>
      </w:r>
      <w:r w:rsidRPr="00B838AA">
        <w:rPr>
          <w:rFonts w:ascii="Times New Roman" w:hAnsi="Times New Roman" w:cs="Times New Roman"/>
          <w:sz w:val="20"/>
          <w:szCs w:val="20"/>
        </w:rPr>
        <w:t xml:space="preserve">, 27. </w:t>
      </w:r>
    </w:p>
  </w:footnote>
  <w:footnote w:id="29">
    <w:p w14:paraId="39BA3935"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if one balances a twelve-inch ruler by placing a finger under the sixth inch and applies force to the center of mass, the object </w:t>
      </w:r>
      <w:proofErr w:type="gramStart"/>
      <w:r w:rsidRPr="00B838AA">
        <w:rPr>
          <w:rFonts w:ascii="Times New Roman" w:hAnsi="Times New Roman" w:cs="Times New Roman"/>
          <w:sz w:val="20"/>
          <w:szCs w:val="20"/>
        </w:rPr>
        <w:t>would</w:t>
      </w:r>
      <w:proofErr w:type="gramEnd"/>
      <w:r w:rsidRPr="00B838AA">
        <w:rPr>
          <w:rFonts w:ascii="Times New Roman" w:hAnsi="Times New Roman" w:cs="Times New Roman"/>
          <w:sz w:val="20"/>
          <w:szCs w:val="20"/>
        </w:rPr>
        <w:t xml:space="preserve"> not pivot, but move in a linear direction, either up or down, or sideways, depending on the direction of the force. However, if external force was applied along either side of the center, say at the second inch, the object would pivot. Its direction would then be determined by its pivot point, whether that be its center of mass or the point where the object is affixed to another object, if the ruler were nailed to the wall, for example. In this case, the ruler would pivot around this point of attachment, and the force and direction of its pivot would be measured as "torque." </w:t>
      </w:r>
    </w:p>
  </w:footnote>
  <w:footnote w:id="30">
    <w:p w14:paraId="38316A8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JavaScript is still in use </w:t>
      </w:r>
      <w:proofErr w:type="gramStart"/>
      <w:r w:rsidRPr="00B838AA">
        <w:rPr>
          <w:rFonts w:ascii="Times New Roman" w:hAnsi="Times New Roman" w:cs="Times New Roman"/>
          <w:sz w:val="20"/>
          <w:szCs w:val="20"/>
        </w:rPr>
        <w:t>today, but</w:t>
      </w:r>
      <w:proofErr w:type="gramEnd"/>
      <w:r w:rsidRPr="00B838AA">
        <w:rPr>
          <w:rFonts w:ascii="Times New Roman" w:hAnsi="Times New Roman" w:cs="Times New Roman"/>
          <w:sz w:val="20"/>
          <w:szCs w:val="20"/>
        </w:rPr>
        <w:t xml:space="preserve"> has updated syntax and elements which make it incompatible with modern web browsers. Flash, by contrast, was officially discontinued on December 31st, 2020. Though Flash delivered advanced graphics at a time when media-rich content traveled slowly over the web, over the last 20 years, the development of newer, more </w:t>
      </w:r>
      <w:proofErr w:type="gramStart"/>
      <w:r w:rsidRPr="00B838AA">
        <w:rPr>
          <w:rFonts w:ascii="Times New Roman" w:hAnsi="Times New Roman" w:cs="Times New Roman"/>
          <w:sz w:val="20"/>
          <w:szCs w:val="20"/>
        </w:rPr>
        <w:t>efficient</w:t>
      </w:r>
      <w:proofErr w:type="gramEnd"/>
      <w:r w:rsidRPr="00B838AA">
        <w:rPr>
          <w:rFonts w:ascii="Times New Roman" w:hAnsi="Times New Roman" w:cs="Times New Roman"/>
          <w:sz w:val="20"/>
          <w:szCs w:val="20"/>
        </w:rPr>
        <w:t xml:space="preserve"> and secure animation technologies brought Flash into obsolescence. This termination made a generation (roughly from mid 1990s to 2010) of internet games, net art, and electronic literature virtually inoperable. </w:t>
      </w:r>
    </w:p>
  </w:footnote>
  <w:footnote w:id="31">
    <w:p w14:paraId="5AD00FA3"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For example, an email inbox will display unread emails in bold formatting depending on </w:t>
      </w:r>
      <w:proofErr w:type="gramStart"/>
      <w:r w:rsidRPr="00B838AA">
        <w:rPr>
          <w:rFonts w:ascii="Times New Roman" w:hAnsi="Times New Roman" w:cs="Times New Roman"/>
          <w:sz w:val="20"/>
          <w:szCs w:val="20"/>
        </w:rPr>
        <w:t>whether or not</w:t>
      </w:r>
      <w:proofErr w:type="gramEnd"/>
      <w:r w:rsidRPr="00B838AA">
        <w:rPr>
          <w:rFonts w:ascii="Times New Roman" w:hAnsi="Times New Roman" w:cs="Times New Roman"/>
          <w:sz w:val="20"/>
          <w:szCs w:val="20"/>
        </w:rPr>
        <w:t xml:space="preserve"> that email has been opened by the user. Behind the scenes, an if statement checks if the email has been opened. If it has, the email will render with regular formatting, but if it has not, it will render in bold formatting. </w:t>
      </w:r>
    </w:p>
  </w:footnote>
  <w:footnote w:id="32">
    <w:p w14:paraId="7AF4B734" w14:textId="77777777" w:rsidR="003A377A" w:rsidRPr="00B838AA" w:rsidRDefault="003A377A" w:rsidP="003A377A">
      <w:pPr>
        <w:pStyle w:val="FootnoteText"/>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If there are others in the chatroom, they have been removed from the transcript. </w:t>
      </w:r>
    </w:p>
  </w:footnote>
  <w:footnote w:id="33">
    <w:p w14:paraId="6ECD490E" w14:textId="77777777" w:rsidR="00656607" w:rsidRDefault="00656607" w:rsidP="00656607">
      <w:pPr>
        <w:pStyle w:val="Footnote"/>
      </w:pPr>
      <w:r>
        <w:rPr>
          <w:rStyle w:val="FootnoteReference"/>
        </w:rPr>
        <w:footnoteRef/>
      </w:r>
      <w:r>
        <w:t xml:space="preserve">To learn more about how word embeddings work, see </w:t>
      </w:r>
      <w:proofErr w:type="spellStart"/>
      <w:r>
        <w:t>Alammar</w:t>
      </w:r>
      <w:proofErr w:type="spellEnd"/>
      <w:r>
        <w:t>.</w:t>
      </w:r>
    </w:p>
  </w:footnote>
  <w:footnote w:id="34">
    <w:p w14:paraId="54788ABB" w14:textId="77777777" w:rsidR="00656607" w:rsidRDefault="00656607" w:rsidP="00656607">
      <w:pPr>
        <w:pStyle w:val="Footnote"/>
      </w:pPr>
      <w:r>
        <w:rPr>
          <w:rStyle w:val="FootnoteReference"/>
        </w:rPr>
        <w:footnoteRef/>
      </w:r>
      <w:r>
        <w:t xml:space="preserve">See Bird and </w:t>
      </w:r>
      <w:proofErr w:type="spellStart"/>
      <w:r>
        <w:t>Loper</w:t>
      </w:r>
      <w:proofErr w:type="spellEnd"/>
      <w:r>
        <w:t xml:space="preserve"> for NLTK and </w:t>
      </w:r>
      <w:proofErr w:type="spellStart"/>
      <w:r>
        <w:t>Mikolov</w:t>
      </w:r>
      <w:proofErr w:type="spellEnd"/>
      <w:r>
        <w:t>, et al. for Word2vec.</w:t>
      </w:r>
    </w:p>
  </w:footnote>
  <w:footnote w:id="35">
    <w:p w14:paraId="2F6F1076" w14:textId="77777777" w:rsidR="00656607" w:rsidRDefault="00656607" w:rsidP="00656607">
      <w:pPr>
        <w:pStyle w:val="Footnote"/>
      </w:pPr>
      <w:r>
        <w:rPr>
          <w:rStyle w:val="FootnoteReference"/>
        </w:rPr>
        <w:footnoteRef/>
      </w:r>
      <w:r>
        <w:t>See TEI-Consortium.</w:t>
      </w:r>
    </w:p>
  </w:footnote>
  <w:footnote w:id="36">
    <w:p w14:paraId="52D74141" w14:textId="77777777" w:rsidR="00656607" w:rsidRDefault="00656607" w:rsidP="00656607">
      <w:pPr>
        <w:pStyle w:val="Footnote"/>
      </w:pPr>
      <w:r>
        <w:rPr>
          <w:rStyle w:val="FootnoteReference"/>
        </w:rPr>
        <w:footnoteRef/>
      </w:r>
      <w:r>
        <w:t xml:space="preserve">See </w:t>
      </w:r>
      <w:proofErr w:type="spellStart"/>
      <w:r>
        <w:t>Cayless</w:t>
      </w:r>
      <w:proofErr w:type="spellEnd"/>
      <w:r>
        <w:t xml:space="preserve"> and </w:t>
      </w:r>
      <w:proofErr w:type="spellStart"/>
      <w:r>
        <w:t>Vigliante</w:t>
      </w:r>
      <w:proofErr w:type="spellEnd"/>
      <w:r>
        <w:t>.</w:t>
      </w:r>
    </w:p>
  </w:footnote>
  <w:footnote w:id="37">
    <w:p w14:paraId="53F34E87"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Be not afeard; the isle is full of noises, Sounds and sweet airs, that give delight, and hurt not. Sometimes a thousand twangling instruments Will hum about </w:t>
      </w:r>
      <w:proofErr w:type="gramStart"/>
      <w:r w:rsidRPr="00B838AA">
        <w:rPr>
          <w:rFonts w:cs="Times New Roman"/>
        </w:rPr>
        <w:t>mine</w:t>
      </w:r>
      <w:proofErr w:type="gramEnd"/>
      <w:r w:rsidRPr="00B838AA">
        <w:rPr>
          <w:rFonts w:cs="Times New Roman"/>
        </w:rPr>
        <w:t xml:space="preserve"> ears; and sometime voices, That, if I then had waked after long sleep, Will make me sleep again: and then, in dreaming, The clouds methought would open, and show riches Ready to drop upon me; that, when I waked, I cried to dream again. (III.ii.130–138)</w:t>
      </w:r>
    </w:p>
  </w:footnote>
  <w:footnote w:id="38">
    <w:p w14:paraId="3818839C"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This question of computer "intelligence" has been posed and answered repeatedly since humans first imagined intelligent machines half a century ago. One of these imaginations, Alan Turing's, finds the question of intelligence to be problematic, because there is no </w:t>
      </w:r>
      <w:proofErr w:type="gramStart"/>
      <w:r w:rsidRPr="00B838AA">
        <w:rPr>
          <w:rFonts w:cs="Times New Roman"/>
        </w:rPr>
        <w:t>general consensus</w:t>
      </w:r>
      <w:proofErr w:type="gramEnd"/>
      <w:r w:rsidRPr="00B838AA">
        <w:rPr>
          <w:rFonts w:cs="Times New Roman"/>
        </w:rPr>
        <w:t xml:space="preserve"> for what constitutes thinking or feeling in the first place. Rather, he rephrases the question in his famous " Test" to one about performance—-to </w:t>
      </w:r>
      <w:proofErr w:type="gramStart"/>
      <w:r w:rsidRPr="00B838AA">
        <w:rPr>
          <w:rFonts w:cs="Times New Roman"/>
        </w:rPr>
        <w:t>whether or not</w:t>
      </w:r>
      <w:proofErr w:type="gramEnd"/>
      <w:r w:rsidRPr="00B838AA">
        <w:rPr>
          <w:rFonts w:cs="Times New Roman"/>
        </w:rPr>
        <w:t xml:space="preserve"> a computer can verbally impersonate a human well enough to trick another human into believing it is intelligent. See Turning, Alan. "Computing Machinery and Intelligence."</w:t>
      </w:r>
    </w:p>
  </w:footnote>
  <w:footnote w:id="39">
    <w:p w14:paraId="1F7DC719"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It is important to note that some do think intention is inherent to programming. N. Katherine </w:t>
      </w:r>
      <w:proofErr w:type="spellStart"/>
      <w:r w:rsidRPr="00B838AA">
        <w:rPr>
          <w:rFonts w:cs="Times New Roman"/>
        </w:rPr>
        <w:t>Hayles</w:t>
      </w:r>
      <w:proofErr w:type="spellEnd"/>
      <w:r w:rsidRPr="00B838AA">
        <w:rPr>
          <w:rFonts w:cs="Times New Roman"/>
        </w:rPr>
        <w:t>, who writes the "Afterword" to the forum, explains that these programs do have intention, if not because they have explicit intentions in their programming, but also because they were created by humans with intention.</w:t>
      </w:r>
    </w:p>
  </w:footnote>
  <w:footnote w:id="40">
    <w:p w14:paraId="374BD23D"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Anybody who has interacted with a chat bot or read an AI-generated paper will know that there is a certain repetitiveness that characterizes this kind of language.</w:t>
      </w:r>
    </w:p>
  </w:footnote>
  <w:footnote w:id="41">
    <w:p w14:paraId="72CD44ED"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Butler, Judith. "Performative Acts and Gender Constitution."</w:t>
      </w:r>
    </w:p>
  </w:footnote>
  <w:footnote w:id="42">
    <w:p w14:paraId="47DA1EF9" w14:textId="77777777" w:rsidR="00B838AA" w:rsidRPr="00B838AA" w:rsidRDefault="00B838AA" w:rsidP="009968C1">
      <w:pPr>
        <w:pStyle w:val="FootnoteText"/>
        <w:spacing w:after="0"/>
        <w:rPr>
          <w:rFonts w:ascii="Times New Roman" w:hAnsi="Times New Roman" w:cs="Times New Roman"/>
          <w:sz w:val="20"/>
          <w:szCs w:val="20"/>
        </w:rPr>
      </w:pPr>
      <w:r w:rsidRPr="00B838AA">
        <w:rPr>
          <w:rStyle w:val="FootnoteReference"/>
          <w:rFonts w:ascii="Times New Roman" w:hAnsi="Times New Roman" w:cs="Times New Roman"/>
          <w:sz w:val="20"/>
          <w:szCs w:val="20"/>
        </w:rPr>
        <w:footnoteRef/>
      </w:r>
      <w:r w:rsidRPr="00B838AA">
        <w:rPr>
          <w:rFonts w:ascii="Times New Roman" w:hAnsi="Times New Roman" w:cs="Times New Roman"/>
          <w:sz w:val="20"/>
          <w:szCs w:val="20"/>
        </w:rPr>
        <w:t xml:space="preserve"> In an earlier paper, "Climbing Towards NLU," she and her co-author, Alexander Koller, explain that while LLMs may be adept at "learning" language patterns from processing large amounts of text data, they do not intuit intent, a process summarized by the concise formula of M </w:t>
      </w:r>
      <w:r w:rsidRPr="00B838AA">
        <w:rPr>
          <w:rFonts w:ascii="Cambria Math" w:hAnsi="Cambria Math" w:cs="Cambria Math"/>
          <w:sz w:val="20"/>
          <w:szCs w:val="20"/>
        </w:rPr>
        <w:t>⊆</w:t>
      </w:r>
      <w:r w:rsidRPr="00B838AA">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43">
    <w:p w14:paraId="15E31F6F" w14:textId="7777777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One such list used for this kind of filtering, the "Dirty, Naughty, Obscene or Otherwise Bad Words" can be found at </w:t>
      </w:r>
      <w:hyperlink r:id="rId1" w:history="1">
        <w:r w:rsidRPr="00B838AA">
          <w:rPr>
            <w:rFonts w:cs="Times New Roman"/>
          </w:rPr>
          <w:t>https://github.com/LDNOOBW/List-of-Dirty-Naughty-Obscene-and</w:t>
        </w:r>
      </w:hyperlink>
      <w:r w:rsidRPr="00B838AA">
        <w:rPr>
          <w:rFonts w:cs="Times New Roman"/>
        </w:rPr>
        <w:t>- Otherwise-Bad-Words/blob/master/</w:t>
      </w:r>
      <w:proofErr w:type="spellStart"/>
      <w:r w:rsidRPr="00B838AA">
        <w:rPr>
          <w:rFonts w:cs="Times New Roman"/>
        </w:rPr>
        <w:t>en</w:t>
      </w:r>
      <w:proofErr w:type="spellEnd"/>
    </w:p>
  </w:footnote>
  <w:footnote w:id="44">
    <w:p w14:paraId="4539AB28"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See chapter one for an explanation of word vectors, or "Word Embeddings."</w:t>
      </w:r>
    </w:p>
  </w:footnote>
  <w:footnote w:id="45">
    <w:p w14:paraId="50680275" w14:textId="77777777" w:rsidR="00B838AA" w:rsidRPr="00B838AA" w:rsidRDefault="00B838AA" w:rsidP="00B838AA">
      <w:pPr>
        <w:pStyle w:val="Footnote"/>
        <w:rPr>
          <w:rFonts w:cs="Times New Roman"/>
        </w:rPr>
      </w:pPr>
      <w:r w:rsidRPr="00B838AA">
        <w:rPr>
          <w:rStyle w:val="FootnoteReference"/>
          <w:rFonts w:cs="Times New Roman"/>
        </w:rPr>
        <w:footnoteRef/>
      </w:r>
      <w:r w:rsidRPr="00B838AA">
        <w:rPr>
          <w:rFonts w:cs="Times New Roman"/>
        </w:rPr>
        <w:t xml:space="preserve">See </w:t>
      </w:r>
      <w:proofErr w:type="spellStart"/>
      <w:r w:rsidRPr="00B838AA">
        <w:rPr>
          <w:rFonts w:cs="Times New Roman"/>
        </w:rPr>
        <w:t>Buolamwini</w:t>
      </w:r>
      <w:proofErr w:type="spellEnd"/>
      <w:r w:rsidRPr="00B838AA">
        <w:rPr>
          <w:rFonts w:cs="Times New Roman"/>
        </w:rPr>
        <w:t xml:space="preserve">, Joy and </w:t>
      </w:r>
      <w:proofErr w:type="spellStart"/>
      <w:r w:rsidRPr="00B838AA">
        <w:rPr>
          <w:rFonts w:cs="Times New Roman"/>
        </w:rPr>
        <w:t>Timnit</w:t>
      </w:r>
      <w:proofErr w:type="spellEnd"/>
      <w:r w:rsidRPr="00B838AA">
        <w:rPr>
          <w:rFonts w:cs="Times New Roman"/>
        </w:rPr>
        <w:t xml:space="preserve"> </w:t>
      </w:r>
      <w:proofErr w:type="spellStart"/>
      <w:r w:rsidRPr="00B838AA">
        <w:rPr>
          <w:rFonts w:cs="Times New Roman"/>
        </w:rPr>
        <w:t>Gebru</w:t>
      </w:r>
      <w:proofErr w:type="spellEnd"/>
      <w:r w:rsidRPr="00B838AA">
        <w:rPr>
          <w:rFonts w:cs="Times New Roman"/>
        </w:rPr>
        <w:t>, "Gender Shades."</w:t>
      </w:r>
    </w:p>
  </w:footnote>
  <w:footnote w:id="46">
    <w:p w14:paraId="4133360B" w14:textId="0FFB9127" w:rsidR="00B838AA" w:rsidRPr="00B838AA" w:rsidRDefault="00B838AA" w:rsidP="00B838AA">
      <w:pPr>
        <w:pStyle w:val="Footnote"/>
        <w:ind w:left="0" w:firstLine="0"/>
        <w:rPr>
          <w:rFonts w:cs="Times New Roman"/>
        </w:rPr>
      </w:pPr>
      <w:r w:rsidRPr="00B838AA">
        <w:rPr>
          <w:rStyle w:val="FootnoteReference"/>
          <w:rFonts w:cs="Times New Roman"/>
        </w:rPr>
        <w:footnoteRef/>
      </w:r>
      <w:r w:rsidRPr="00B838AA">
        <w:rPr>
          <w:rFonts w:cs="Times New Roman"/>
        </w:rPr>
        <w:t xml:space="preserve">Eve </w:t>
      </w:r>
      <w:proofErr w:type="spellStart"/>
      <w:r w:rsidRPr="00B838AA">
        <w:rPr>
          <w:rFonts w:cs="Times New Roman"/>
        </w:rPr>
        <w:t>Kosofsky</w:t>
      </w:r>
      <w:proofErr w:type="spellEnd"/>
      <w:r w:rsidRPr="00B838AA">
        <w:rPr>
          <w:rFonts w:cs="Times New Roman"/>
        </w:rPr>
        <w:t xml:space="preserve"> Sedgwick relates a conversation between herself and a friend during few years of the AIDS crisis, when speculation about the government's complicity in spreading the virus is rampant. At the time, Sedgwick wonders whether "the lives of African Americans are worthless in the eyes of the United States; that gay men and drug users are held cheap where they aren't actively hated" (123). Her friend counters this suspicion, pointing out that knowledge of conspiracy doesn't achieve anything on its own: "Supposing we were ever sure of all those things–what would we know then that we don't already know?"</w:t>
      </w:r>
      <w:r w:rsidR="009968C1">
        <w:rPr>
          <w:rFonts w:cs="Times New Roman"/>
        </w:rPr>
        <w:t xml:space="preserve"> </w:t>
      </w:r>
      <w:r w:rsidRPr="00B838AA">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0"/>
  </w:num>
  <w:num w:numId="2" w16cid:durableId="156591837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175FCA"/>
    <w:rsid w:val="001904D9"/>
    <w:rsid w:val="00204005"/>
    <w:rsid w:val="002A2227"/>
    <w:rsid w:val="002E1AB9"/>
    <w:rsid w:val="003A377A"/>
    <w:rsid w:val="004A423A"/>
    <w:rsid w:val="004C0C5A"/>
    <w:rsid w:val="004F52E2"/>
    <w:rsid w:val="005457BD"/>
    <w:rsid w:val="00656607"/>
    <w:rsid w:val="00686F41"/>
    <w:rsid w:val="00700146"/>
    <w:rsid w:val="007048BB"/>
    <w:rsid w:val="007D058D"/>
    <w:rsid w:val="00823A29"/>
    <w:rsid w:val="008B0F7F"/>
    <w:rsid w:val="009968C1"/>
    <w:rsid w:val="009E75E0"/>
    <w:rsid w:val="00AB05CB"/>
    <w:rsid w:val="00AF422A"/>
    <w:rsid w:val="00B57490"/>
    <w:rsid w:val="00B838AA"/>
    <w:rsid w:val="00BA0342"/>
    <w:rsid w:val="00BD1815"/>
    <w:rsid w:val="00BE42AC"/>
    <w:rsid w:val="00CA2E6E"/>
    <w:rsid w:val="00D235CD"/>
    <w:rsid w:val="00D53BCE"/>
    <w:rsid w:val="00D91014"/>
    <w:rsid w:val="00E84FDD"/>
    <w:rsid w:val="00EB0027"/>
    <w:rsid w:val="00F26509"/>
    <w:rsid w:val="00F60D9E"/>
    <w:rsid w:val="00FD4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enschmidt.org/post/critical_inquiry/2019-03-18-nan-da-critical-inquiry/"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entropy8zuper.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entropy8zuper.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anthology.rhizome.org/skinonskinonskin"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gofilipa/qte" TargetMode="External"/><Relationship Id="rId28"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hyperlink" Target="http://entropy8zuper.org/"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gofilipa/qdr" TargetMode="External"/><Relationship Id="rId27" Type="http://schemas.openxmlformats.org/officeDocument/2006/relationships/footer" Target="footer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LDNOOBW/List-of-Dirty-Naughty-Obscene-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191</Pages>
  <Words>47432</Words>
  <Characters>270367</Characters>
  <Application>Microsoft Office Word</Application>
  <DocSecurity>0</DocSecurity>
  <Lines>2253</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16</cp:revision>
  <dcterms:created xsi:type="dcterms:W3CDTF">2023-07-27T18:54:00Z</dcterms:created>
  <dcterms:modified xsi:type="dcterms:W3CDTF">2023-08-18T16:14:00Z</dcterms:modified>
</cp:coreProperties>
</file>